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4D051" w14:textId="4179B232" w:rsidR="00386503" w:rsidRDefault="00386503" w:rsidP="00386503">
      <w:pPr>
        <w:pStyle w:val="Kopfzeile"/>
        <w:tabs>
          <w:tab w:val="clear" w:pos="4536"/>
          <w:tab w:val="clear" w:pos="9072"/>
        </w:tabs>
        <w:jc w:val="center"/>
        <w:rPr>
          <w:rFonts w:ascii="Arial" w:hAnsi="Arial" w:cs="Arial"/>
          <w:b/>
          <w:sz w:val="27"/>
          <w:szCs w:val="27"/>
        </w:rPr>
      </w:pPr>
    </w:p>
    <w:p w14:paraId="74B5F543" w14:textId="77777777" w:rsidR="007B2E66" w:rsidRDefault="007B2E66" w:rsidP="00386503">
      <w:pPr>
        <w:pStyle w:val="Kopfzeile"/>
        <w:tabs>
          <w:tab w:val="clear" w:pos="4536"/>
          <w:tab w:val="clear" w:pos="9072"/>
        </w:tabs>
        <w:jc w:val="center"/>
        <w:rPr>
          <w:rFonts w:ascii="Arial" w:hAnsi="Arial" w:cs="Arial"/>
          <w:b/>
          <w:sz w:val="27"/>
          <w:szCs w:val="27"/>
        </w:rPr>
      </w:pPr>
    </w:p>
    <w:p w14:paraId="56DEA53E" w14:textId="431FAB01" w:rsidR="00386503" w:rsidRPr="00386503" w:rsidRDefault="00393AE7" w:rsidP="00386503">
      <w:pPr>
        <w:pStyle w:val="Kopfzeile"/>
        <w:tabs>
          <w:tab w:val="clear" w:pos="4536"/>
          <w:tab w:val="clear" w:pos="9072"/>
        </w:tabs>
        <w:spacing w:after="120"/>
        <w:jc w:val="center"/>
        <w:rPr>
          <w:rFonts w:ascii="Arial" w:hAnsi="Arial" w:cs="Arial"/>
          <w:b/>
          <w:sz w:val="27"/>
          <w:szCs w:val="27"/>
          <w:lang w:val="en-GB"/>
        </w:rPr>
      </w:pPr>
      <w:r w:rsidRPr="00386503">
        <w:rPr>
          <w:rFonts w:ascii="Arial" w:hAnsi="Arial" w:cs="Arial"/>
          <w:b/>
          <w:sz w:val="27"/>
          <w:szCs w:val="27"/>
          <w:lang w:val="en-GB"/>
        </w:rPr>
        <w:t xml:space="preserve">Initial Agreement on Doctorate Supervision </w:t>
      </w:r>
      <w:r w:rsidR="008E1E8B">
        <w:rPr>
          <w:rFonts w:ascii="Arial" w:hAnsi="Arial" w:cs="Arial"/>
          <w:b/>
          <w:sz w:val="27"/>
          <w:szCs w:val="27"/>
          <w:lang w:val="en-GB"/>
        </w:rPr>
        <w:t xml:space="preserve">between CRC1535 Doctoral Fellow and CRC1535 Supervision Team </w:t>
      </w:r>
      <w:r w:rsidRPr="00386503">
        <w:rPr>
          <w:rFonts w:ascii="Arial" w:hAnsi="Arial" w:cs="Arial"/>
          <w:b/>
          <w:sz w:val="27"/>
          <w:szCs w:val="27"/>
          <w:lang w:val="en-GB"/>
        </w:rPr>
        <w:t xml:space="preserve">at the </w:t>
      </w:r>
    </w:p>
    <w:p w14:paraId="6F237428" w14:textId="77777777" w:rsidR="00386503" w:rsidRPr="003E654A" w:rsidRDefault="00393AE7" w:rsidP="00386503">
      <w:pPr>
        <w:pStyle w:val="Kopfzeile"/>
        <w:tabs>
          <w:tab w:val="clear" w:pos="4536"/>
          <w:tab w:val="clear" w:pos="9072"/>
        </w:tabs>
        <w:spacing w:after="120"/>
        <w:jc w:val="center"/>
        <w:rPr>
          <w:rFonts w:ascii="Arial" w:hAnsi="Arial" w:cs="Arial"/>
          <w:b/>
          <w:sz w:val="27"/>
          <w:szCs w:val="27"/>
          <w:lang w:val="en-GB"/>
        </w:rPr>
      </w:pPr>
      <w:r w:rsidRPr="003E654A">
        <w:rPr>
          <w:rFonts w:ascii="Arial" w:hAnsi="Arial" w:cs="Arial"/>
          <w:b/>
          <w:sz w:val="27"/>
          <w:szCs w:val="27"/>
          <w:lang w:val="en-GB"/>
        </w:rPr>
        <w:t xml:space="preserve">Faculty of Mathematics and Natural Sciences of </w:t>
      </w:r>
    </w:p>
    <w:p w14:paraId="7ACA68A1" w14:textId="36763030" w:rsidR="004F4B8D" w:rsidRPr="003E654A" w:rsidRDefault="00393AE7" w:rsidP="00386503">
      <w:pPr>
        <w:pStyle w:val="Kopfzeile"/>
        <w:tabs>
          <w:tab w:val="clear" w:pos="4536"/>
          <w:tab w:val="clear" w:pos="9072"/>
        </w:tabs>
        <w:spacing w:after="240"/>
        <w:ind w:right="-1"/>
        <w:jc w:val="center"/>
        <w:rPr>
          <w:rFonts w:ascii="Arial" w:hAnsi="Arial" w:cs="Arial"/>
          <w:b/>
          <w:sz w:val="27"/>
          <w:szCs w:val="27"/>
        </w:rPr>
      </w:pPr>
      <w:r w:rsidRPr="003E654A">
        <w:rPr>
          <w:rFonts w:ascii="Arial" w:hAnsi="Arial" w:cs="Arial"/>
          <w:b/>
          <w:sz w:val="27"/>
          <w:szCs w:val="27"/>
        </w:rPr>
        <w:t>Heinrich Heine University Düsseldorf</w:t>
      </w:r>
    </w:p>
    <w:p w14:paraId="6737C127" w14:textId="77777777" w:rsidR="004F4B8D" w:rsidRPr="00C33726" w:rsidRDefault="004F4B8D" w:rsidP="004F4B8D">
      <w:pPr>
        <w:pBdr>
          <w:top w:val="single" w:sz="8" w:space="1" w:color="auto"/>
        </w:pBdr>
        <w:shd w:val="clear" w:color="auto" w:fill="0062C8"/>
        <w:tabs>
          <w:tab w:val="center" w:pos="4819"/>
        </w:tabs>
        <w:spacing w:before="480"/>
        <w:rPr>
          <w:rFonts w:ascii="Arial" w:hAnsi="Arial" w:cs="Arial"/>
          <w:i/>
          <w:color w:val="FFFFFF"/>
        </w:rPr>
      </w:pPr>
      <w:r w:rsidRPr="00C33726">
        <w:rPr>
          <w:rFonts w:ascii="Arial" w:hAnsi="Arial" w:cs="Arial"/>
          <w:b/>
          <w:color w:val="FFFFFF"/>
        </w:rPr>
        <w:t xml:space="preserve">1. </w:t>
      </w:r>
      <w:r w:rsidR="00393AE7" w:rsidRPr="00C33726">
        <w:rPr>
          <w:rFonts w:ascii="Arial" w:hAnsi="Arial" w:cs="Arial"/>
          <w:b/>
          <w:color w:val="FFFFFF"/>
        </w:rPr>
        <w:t>G</w:t>
      </w:r>
      <w:r w:rsidR="00600E54" w:rsidRPr="00C33726">
        <w:rPr>
          <w:rFonts w:ascii="Arial" w:hAnsi="Arial" w:cs="Arial"/>
          <w:b/>
          <w:color w:val="FFFFFF"/>
        </w:rPr>
        <w:t>eneral Information</w:t>
      </w:r>
    </w:p>
    <w:p w14:paraId="60F9E8B5" w14:textId="153B724F" w:rsidR="00600E54" w:rsidRDefault="00600E54" w:rsidP="00600E54">
      <w:pPr>
        <w:spacing w:before="200" w:after="120"/>
        <w:rPr>
          <w:rFonts w:ascii="Arial" w:hAnsi="Arial" w:cs="Arial"/>
          <w:b/>
          <w:sz w:val="22"/>
          <w:szCs w:val="22"/>
          <w:u w:val="single"/>
          <w:lang w:val="en-GB"/>
        </w:rPr>
      </w:pPr>
      <w:r>
        <w:rPr>
          <w:rFonts w:ascii="Arial" w:hAnsi="Arial" w:cs="Arial"/>
          <w:b/>
          <w:sz w:val="22"/>
          <w:szCs w:val="22"/>
          <w:u w:val="single"/>
          <w:lang w:val="en-GB"/>
        </w:rPr>
        <w:t>1.1 Doctoral Researcher:</w:t>
      </w:r>
    </w:p>
    <w:p w14:paraId="249D002A" w14:textId="50179C30" w:rsidR="008E1E8B" w:rsidRDefault="009F3310" w:rsidP="008E1E8B">
      <w:pPr>
        <w:spacing w:after="60"/>
        <w:rPr>
          <w:rFonts w:ascii="Arial" w:hAnsi="Arial" w:cs="Arial"/>
          <w:b/>
          <w:sz w:val="22"/>
          <w:szCs w:val="22"/>
          <w:u w:val="single"/>
          <w:lang w:val="en-GB"/>
        </w:rPr>
      </w:pPr>
      <w:sdt>
        <w:sdtPr>
          <w:rPr>
            <w:rFonts w:ascii="Arial" w:hAnsi="Arial" w:cs="Arial"/>
            <w:b/>
            <w:sz w:val="22"/>
            <w:szCs w:val="22"/>
            <w:lang w:val="en-GB"/>
          </w:rPr>
          <w:id w:val="-1656290227"/>
          <w14:checkbox>
            <w14:checked w14:val="0"/>
            <w14:checkedState w14:val="2612" w14:font="MS Gothic"/>
            <w14:uncheckedState w14:val="2610" w14:font="MS Gothic"/>
          </w14:checkbox>
        </w:sdtPr>
        <w:sdtEndPr/>
        <w:sdtContent>
          <w:r w:rsidR="008E1E8B">
            <w:rPr>
              <w:rFonts w:ascii="MS Gothic" w:eastAsia="MS Gothic" w:hAnsi="MS Gothic" w:cs="Arial" w:hint="eastAsia"/>
              <w:b/>
              <w:sz w:val="22"/>
              <w:szCs w:val="22"/>
              <w:lang w:val="en-GB"/>
            </w:rPr>
            <w:t>☐</w:t>
          </w:r>
        </w:sdtContent>
      </w:sdt>
      <w:r w:rsidR="008E1E8B">
        <w:rPr>
          <w:rFonts w:ascii="Arial" w:hAnsi="Arial" w:cs="Arial"/>
          <w:b/>
          <w:sz w:val="22"/>
          <w:szCs w:val="22"/>
          <w:lang w:val="en-GB"/>
        </w:rPr>
        <w:t xml:space="preserve"> </w:t>
      </w:r>
      <w:r w:rsidR="008E1E8B" w:rsidRPr="00837500">
        <w:rPr>
          <w:rFonts w:ascii="Arial" w:hAnsi="Arial" w:cs="Arial"/>
          <w:b/>
          <w:sz w:val="22"/>
          <w:szCs w:val="22"/>
          <w:lang w:val="en-GB"/>
        </w:rPr>
        <w:t>Mr.</w:t>
      </w:r>
      <w:r w:rsidR="008E1E8B" w:rsidRPr="00837500">
        <w:rPr>
          <w:rFonts w:ascii="Arial" w:hAnsi="Arial" w:cs="Arial"/>
          <w:b/>
          <w:sz w:val="22"/>
          <w:szCs w:val="22"/>
          <w:lang w:val="en-GB"/>
        </w:rPr>
        <w:tab/>
      </w:r>
      <w:r w:rsidR="008E1E8B">
        <w:rPr>
          <w:rFonts w:ascii="Arial" w:hAnsi="Arial" w:cs="Arial"/>
          <w:b/>
          <w:sz w:val="22"/>
          <w:szCs w:val="22"/>
          <w:lang w:val="en-GB"/>
        </w:rPr>
        <w:tab/>
      </w:r>
      <w:sdt>
        <w:sdtPr>
          <w:rPr>
            <w:rFonts w:ascii="Arial" w:hAnsi="Arial" w:cs="Arial"/>
            <w:b/>
            <w:sz w:val="22"/>
            <w:szCs w:val="22"/>
            <w:lang w:val="en-GB"/>
          </w:rPr>
          <w:id w:val="-146292230"/>
          <w14:checkbox>
            <w14:checked w14:val="0"/>
            <w14:checkedState w14:val="2612" w14:font="MS Gothic"/>
            <w14:uncheckedState w14:val="2610" w14:font="MS Gothic"/>
          </w14:checkbox>
        </w:sdtPr>
        <w:sdtEndPr/>
        <w:sdtContent>
          <w:r w:rsidR="008E1E8B">
            <w:rPr>
              <w:rFonts w:ascii="MS Gothic" w:eastAsia="MS Gothic" w:hAnsi="MS Gothic" w:cs="Arial" w:hint="eastAsia"/>
              <w:b/>
              <w:sz w:val="22"/>
              <w:szCs w:val="22"/>
              <w:lang w:val="en-GB"/>
            </w:rPr>
            <w:t>☐</w:t>
          </w:r>
        </w:sdtContent>
      </w:sdt>
      <w:r w:rsidR="008E1E8B">
        <w:rPr>
          <w:rFonts w:ascii="Arial" w:hAnsi="Arial" w:cs="Arial"/>
          <w:b/>
          <w:sz w:val="22"/>
          <w:szCs w:val="22"/>
          <w:lang w:val="en-GB"/>
        </w:rPr>
        <w:t xml:space="preserve"> </w:t>
      </w:r>
      <w:r w:rsidR="008E1E8B" w:rsidRPr="00837500">
        <w:rPr>
          <w:rFonts w:ascii="Arial" w:hAnsi="Arial" w:cs="Arial"/>
          <w:b/>
          <w:sz w:val="22"/>
          <w:szCs w:val="22"/>
          <w:lang w:val="en-GB"/>
        </w:rPr>
        <w:t xml:space="preserve">Ms. </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9"/>
        <w:gridCol w:w="2909"/>
        <w:gridCol w:w="3704"/>
      </w:tblGrid>
      <w:tr w:rsidR="00600E54" w14:paraId="4150ACE5" w14:textId="77777777" w:rsidTr="005862D5">
        <w:tc>
          <w:tcPr>
            <w:tcW w:w="1527" w:type="pct"/>
            <w:shd w:val="clear" w:color="auto" w:fill="D9D9D9"/>
          </w:tcPr>
          <w:p w14:paraId="6E61450A" w14:textId="77777777" w:rsidR="00600E54" w:rsidRDefault="00600E54" w:rsidP="005862D5">
            <w:pPr>
              <w:spacing w:before="60" w:after="60"/>
              <w:rPr>
                <w:rFonts w:ascii="Arial" w:hAnsi="Arial" w:cs="Arial"/>
                <w:lang w:val="en-GB"/>
              </w:rPr>
            </w:pPr>
            <w:r>
              <w:rPr>
                <w:rFonts w:ascii="Arial" w:hAnsi="Arial" w:cs="Arial"/>
                <w:sz w:val="22"/>
                <w:szCs w:val="22"/>
                <w:lang w:val="en-GB"/>
              </w:rPr>
              <w:t>Last Name</w:t>
            </w:r>
          </w:p>
        </w:tc>
        <w:tc>
          <w:tcPr>
            <w:tcW w:w="1527" w:type="pct"/>
            <w:shd w:val="clear" w:color="auto" w:fill="D9D9D9"/>
          </w:tcPr>
          <w:p w14:paraId="24A26FF2" w14:textId="77777777" w:rsidR="00600E54" w:rsidRDefault="00600E54" w:rsidP="005862D5">
            <w:pPr>
              <w:spacing w:before="60" w:after="60"/>
              <w:rPr>
                <w:rFonts w:ascii="Arial" w:hAnsi="Arial" w:cs="Arial"/>
                <w:lang w:val="en-GB"/>
              </w:rPr>
            </w:pPr>
            <w:r>
              <w:rPr>
                <w:rFonts w:ascii="Arial" w:hAnsi="Arial" w:cs="Arial"/>
                <w:sz w:val="22"/>
                <w:szCs w:val="22"/>
                <w:lang w:val="en-GB"/>
              </w:rPr>
              <w:t>First Name(s)</w:t>
            </w:r>
          </w:p>
        </w:tc>
        <w:tc>
          <w:tcPr>
            <w:tcW w:w="1945" w:type="pct"/>
            <w:shd w:val="clear" w:color="auto" w:fill="D9D9D9"/>
          </w:tcPr>
          <w:p w14:paraId="06AD4C31" w14:textId="77777777" w:rsidR="00600E54" w:rsidRDefault="00600E54" w:rsidP="005862D5">
            <w:pPr>
              <w:spacing w:before="60" w:after="60"/>
              <w:rPr>
                <w:rFonts w:ascii="Arial" w:hAnsi="Arial" w:cs="Arial"/>
                <w:lang w:val="en-GB"/>
              </w:rPr>
            </w:pPr>
            <w:r>
              <w:rPr>
                <w:rFonts w:ascii="Arial" w:hAnsi="Arial" w:cs="Arial"/>
                <w:sz w:val="22"/>
                <w:szCs w:val="22"/>
                <w:lang w:val="en-GB"/>
              </w:rPr>
              <w:t>Academic Degree</w:t>
            </w:r>
          </w:p>
        </w:tc>
      </w:tr>
      <w:tr w:rsidR="00600E54" w14:paraId="0BF98957" w14:textId="77777777" w:rsidTr="00386503">
        <w:trPr>
          <w:trHeight w:val="510"/>
        </w:trPr>
        <w:tc>
          <w:tcPr>
            <w:tcW w:w="1527" w:type="pct"/>
            <w:vAlign w:val="center"/>
          </w:tcPr>
          <w:p w14:paraId="4F05B6C4" w14:textId="77777777" w:rsidR="00600E54" w:rsidRDefault="00600E54" w:rsidP="00386503">
            <w:pPr>
              <w:spacing w:before="60" w:after="60"/>
              <w:rPr>
                <w:rFonts w:ascii="Arial" w:hAnsi="Arial" w:cs="Arial"/>
                <w:lang w:val="en-GB"/>
              </w:rPr>
            </w:pPr>
          </w:p>
        </w:tc>
        <w:tc>
          <w:tcPr>
            <w:tcW w:w="1527" w:type="pct"/>
            <w:vAlign w:val="center"/>
          </w:tcPr>
          <w:p w14:paraId="2941546C" w14:textId="77777777" w:rsidR="00600E54" w:rsidRDefault="00600E54" w:rsidP="00386503">
            <w:pPr>
              <w:spacing w:before="60" w:after="60"/>
              <w:rPr>
                <w:rFonts w:ascii="Arial" w:hAnsi="Arial" w:cs="Arial"/>
                <w:lang w:val="en-GB"/>
              </w:rPr>
            </w:pPr>
          </w:p>
        </w:tc>
        <w:tc>
          <w:tcPr>
            <w:tcW w:w="1945" w:type="pct"/>
            <w:vAlign w:val="center"/>
          </w:tcPr>
          <w:p w14:paraId="4A507732" w14:textId="77777777" w:rsidR="00600E54" w:rsidRDefault="00600E54" w:rsidP="00386503">
            <w:pPr>
              <w:spacing w:before="60" w:after="60"/>
              <w:rPr>
                <w:rFonts w:ascii="Arial" w:hAnsi="Arial" w:cs="Arial"/>
                <w:lang w:val="en-GB"/>
              </w:rPr>
            </w:pPr>
          </w:p>
        </w:tc>
      </w:tr>
    </w:tbl>
    <w:p w14:paraId="7F168FB7" w14:textId="34CFB4BB" w:rsidR="00600E54" w:rsidRDefault="00600E54" w:rsidP="00600E54">
      <w:pPr>
        <w:spacing w:before="360"/>
        <w:rPr>
          <w:rFonts w:ascii="Arial" w:hAnsi="Arial" w:cs="Arial"/>
          <w:b/>
          <w:sz w:val="22"/>
          <w:szCs w:val="22"/>
          <w:u w:val="single"/>
          <w:lang w:val="en-GB"/>
        </w:rPr>
      </w:pPr>
      <w:r>
        <w:rPr>
          <w:rFonts w:ascii="Arial" w:hAnsi="Arial" w:cs="Arial"/>
          <w:b/>
          <w:sz w:val="22"/>
          <w:szCs w:val="22"/>
          <w:u w:val="single"/>
          <w:lang w:val="en-GB"/>
        </w:rPr>
        <w:t>1.2 Doctorate Supervision:</w:t>
      </w:r>
    </w:p>
    <w:p w14:paraId="1F5534DD" w14:textId="6A4DC218" w:rsidR="008E1E8B" w:rsidRDefault="008E1E8B" w:rsidP="007B2E66">
      <w:pPr>
        <w:spacing w:before="60" w:after="120"/>
        <w:jc w:val="both"/>
        <w:rPr>
          <w:rFonts w:ascii="Arial" w:hAnsi="Arial" w:cs="Arial"/>
          <w:b/>
          <w:sz w:val="22"/>
          <w:szCs w:val="22"/>
          <w:u w:val="single"/>
          <w:lang w:val="en-GB"/>
        </w:rPr>
      </w:pPr>
      <w:r>
        <w:rPr>
          <w:rFonts w:ascii="Arial" w:hAnsi="Arial" w:cs="Arial"/>
          <w:color w:val="000000"/>
          <w:sz w:val="18"/>
          <w:szCs w:val="18"/>
          <w:lang w:val="en-GB"/>
        </w:rPr>
        <w:t xml:space="preserve">The </w:t>
      </w:r>
      <w:r w:rsidRPr="006279CD">
        <w:rPr>
          <w:rFonts w:ascii="Arial" w:hAnsi="Arial" w:cs="Arial"/>
          <w:color w:val="000000"/>
          <w:sz w:val="18"/>
          <w:szCs w:val="18"/>
          <w:lang w:val="en-GB"/>
        </w:rPr>
        <w:t xml:space="preserve">Topic Supervisor </w:t>
      </w:r>
      <w:r>
        <w:rPr>
          <w:rFonts w:ascii="Arial" w:hAnsi="Arial" w:cs="Arial"/>
          <w:color w:val="000000"/>
          <w:sz w:val="18"/>
          <w:szCs w:val="18"/>
          <w:lang w:val="en-GB"/>
        </w:rPr>
        <w:t>(TS) and the Complementary Supervisor (CS) are</w:t>
      </w:r>
      <w:r w:rsidRPr="006279CD">
        <w:rPr>
          <w:rFonts w:ascii="Arial" w:hAnsi="Arial" w:cs="Arial"/>
          <w:color w:val="000000"/>
          <w:sz w:val="18"/>
          <w:szCs w:val="18"/>
          <w:lang w:val="en-GB"/>
        </w:rPr>
        <w:t xml:space="preserve"> </w:t>
      </w:r>
      <w:r>
        <w:rPr>
          <w:rFonts w:ascii="Arial" w:hAnsi="Arial" w:cs="Arial"/>
          <w:color w:val="000000"/>
          <w:sz w:val="18"/>
          <w:szCs w:val="18"/>
          <w:lang w:val="en-GB"/>
        </w:rPr>
        <w:t xml:space="preserve">the </w:t>
      </w:r>
      <w:r w:rsidRPr="008262ED">
        <w:rPr>
          <w:rFonts w:ascii="Arial" w:hAnsi="Arial" w:cs="Arial"/>
          <w:color w:val="000000"/>
          <w:sz w:val="18"/>
          <w:szCs w:val="18"/>
          <w:lang w:val="en-GB"/>
        </w:rPr>
        <w:t>main responsible</w:t>
      </w:r>
      <w:r>
        <w:rPr>
          <w:rFonts w:ascii="Arial" w:hAnsi="Arial" w:cs="Arial"/>
          <w:color w:val="000000"/>
          <w:sz w:val="18"/>
          <w:szCs w:val="18"/>
          <w:lang w:val="en-GB"/>
        </w:rPr>
        <w:t xml:space="preserve"> supervisors for the CRC1535 doctoral research project. The CRC1535 Fellow is in general integrated into the TS’s research </w:t>
      </w:r>
      <w:r w:rsidRPr="00576F0F">
        <w:rPr>
          <w:rFonts w:ascii="Arial" w:hAnsi="Arial" w:cs="Arial"/>
          <w:color w:val="000000"/>
          <w:sz w:val="18"/>
          <w:szCs w:val="18"/>
          <w:lang w:val="en-GB"/>
        </w:rPr>
        <w:t xml:space="preserve">group. </w:t>
      </w:r>
      <w:r w:rsidRPr="008262ED">
        <w:rPr>
          <w:rFonts w:ascii="Arial" w:hAnsi="Arial" w:cs="Arial"/>
          <w:color w:val="000000"/>
          <w:sz w:val="18"/>
          <w:szCs w:val="18"/>
          <w:lang w:val="en-GB"/>
        </w:rPr>
        <w:t>Generally,</w:t>
      </w:r>
      <w:r w:rsidRPr="00576F0F">
        <w:rPr>
          <w:rFonts w:ascii="Arial" w:hAnsi="Arial" w:cs="Arial"/>
          <w:color w:val="000000"/>
          <w:sz w:val="18"/>
          <w:szCs w:val="18"/>
          <w:lang w:val="en-GB"/>
        </w:rPr>
        <w:t xml:space="preserve"> </w:t>
      </w:r>
      <w:r w:rsidRPr="008262ED">
        <w:rPr>
          <w:rFonts w:ascii="Arial" w:hAnsi="Arial" w:cs="Arial"/>
          <w:color w:val="000000"/>
          <w:sz w:val="18"/>
          <w:szCs w:val="18"/>
          <w:lang w:val="en-GB"/>
        </w:rPr>
        <w:t>the TS is furthermore the contact supervisor and first referee according to the doctorate regulations of the Faculty of Mathematics</w:t>
      </w:r>
      <w:r>
        <w:rPr>
          <w:rFonts w:ascii="Arial" w:hAnsi="Arial" w:cs="Arial"/>
          <w:color w:val="000000"/>
          <w:sz w:val="18"/>
          <w:szCs w:val="18"/>
          <w:lang w:val="en-GB"/>
        </w:rPr>
        <w:t xml:space="preserve"> and Natural Sciences (Math.-Nat.-Fac.). The CS shall complement the research experience of the TS and provide interdisciplinary advice. In the case of associated projects, the CS must be a principal investigator of a CRC1</w:t>
      </w:r>
      <w:r w:rsidR="00035CB3">
        <w:rPr>
          <w:rFonts w:ascii="Arial" w:hAnsi="Arial" w:cs="Arial"/>
          <w:color w:val="000000"/>
          <w:sz w:val="18"/>
          <w:szCs w:val="18"/>
          <w:lang w:val="en-GB"/>
        </w:rPr>
        <w:t>535</w:t>
      </w:r>
      <w:r>
        <w:rPr>
          <w:rFonts w:ascii="Arial" w:hAnsi="Arial" w:cs="Arial"/>
          <w:color w:val="000000"/>
          <w:sz w:val="18"/>
          <w:szCs w:val="18"/>
          <w:lang w:val="en-GB"/>
        </w:rPr>
        <w:t xml:space="preserve"> core group. If the TS is a member of the Medical Faculty or does not have a full professorship at the Math.-Nat.-Fac., the CS should also be complementary according to the doctoral regulations of the Math.-Nat.-Fac.. Usually</w:t>
      </w:r>
      <w:r w:rsidR="00035CB3">
        <w:rPr>
          <w:rFonts w:ascii="Arial" w:hAnsi="Arial" w:cs="Arial"/>
          <w:color w:val="000000"/>
          <w:sz w:val="18"/>
          <w:szCs w:val="18"/>
          <w:lang w:val="en-GB"/>
        </w:rPr>
        <w:t>,</w:t>
      </w:r>
      <w:r>
        <w:rPr>
          <w:rFonts w:ascii="Arial" w:hAnsi="Arial" w:cs="Arial"/>
          <w:color w:val="000000"/>
          <w:sz w:val="18"/>
          <w:szCs w:val="18"/>
          <w:lang w:val="en-GB"/>
        </w:rPr>
        <w:t xml:space="preserve"> the CS is </w:t>
      </w:r>
      <w:r w:rsidR="00035CB3">
        <w:rPr>
          <w:rFonts w:ascii="Arial" w:hAnsi="Arial" w:cs="Arial"/>
          <w:color w:val="000000"/>
          <w:sz w:val="18"/>
          <w:szCs w:val="18"/>
          <w:lang w:val="en-GB"/>
        </w:rPr>
        <w:t xml:space="preserve">the </w:t>
      </w:r>
      <w:r>
        <w:rPr>
          <w:rFonts w:ascii="Arial" w:hAnsi="Arial" w:cs="Arial"/>
          <w:color w:val="000000"/>
          <w:sz w:val="18"/>
          <w:szCs w:val="18"/>
          <w:lang w:val="en-GB"/>
        </w:rPr>
        <w:t>second referee for the thesis.</w:t>
      </w:r>
    </w:p>
    <w:p w14:paraId="1F9459C4" w14:textId="0EB93566" w:rsidR="00600E54" w:rsidRDefault="00600E54" w:rsidP="00600E54">
      <w:pPr>
        <w:spacing w:before="200" w:after="120"/>
        <w:rPr>
          <w:rFonts w:ascii="Arial" w:hAnsi="Arial" w:cs="Arial"/>
          <w:b/>
          <w:sz w:val="22"/>
          <w:szCs w:val="22"/>
          <w:u w:val="single"/>
          <w:lang w:val="en-US"/>
        </w:rPr>
      </w:pPr>
      <w:r>
        <w:rPr>
          <w:rFonts w:ascii="Arial" w:hAnsi="Arial" w:cs="Arial"/>
          <w:b/>
          <w:sz w:val="22"/>
          <w:szCs w:val="22"/>
          <w:u w:val="single"/>
          <w:lang w:val="en-US"/>
        </w:rPr>
        <w:t>1.2.1 Supervision according to Doctorate Regulations:</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9"/>
        <w:gridCol w:w="3043"/>
        <w:gridCol w:w="1108"/>
        <w:gridCol w:w="2356"/>
        <w:gridCol w:w="2596"/>
      </w:tblGrid>
      <w:tr w:rsidR="00600E54" w14:paraId="6BDB8DE4" w14:textId="77777777" w:rsidTr="005862D5">
        <w:tc>
          <w:tcPr>
            <w:tcW w:w="220" w:type="pct"/>
            <w:shd w:val="clear" w:color="auto" w:fill="D9D9D9"/>
          </w:tcPr>
          <w:p w14:paraId="19447877" w14:textId="77777777" w:rsidR="00600E54" w:rsidRDefault="00600E54" w:rsidP="005862D5">
            <w:pPr>
              <w:spacing w:before="60" w:after="60"/>
              <w:rPr>
                <w:rFonts w:ascii="Arial" w:hAnsi="Arial" w:cs="Arial"/>
                <w:lang w:val="en-US"/>
              </w:rPr>
            </w:pPr>
          </w:p>
        </w:tc>
        <w:tc>
          <w:tcPr>
            <w:tcW w:w="1598" w:type="pct"/>
            <w:shd w:val="clear" w:color="auto" w:fill="D9D9D9"/>
          </w:tcPr>
          <w:p w14:paraId="72CE32E9" w14:textId="77777777" w:rsidR="00600E54" w:rsidRDefault="00600E54" w:rsidP="005862D5">
            <w:pPr>
              <w:spacing w:before="60" w:after="60"/>
              <w:rPr>
                <w:rFonts w:ascii="Arial" w:hAnsi="Arial" w:cs="Arial"/>
                <w:lang w:val="en-GB"/>
              </w:rPr>
            </w:pPr>
            <w:r>
              <w:rPr>
                <w:rFonts w:ascii="Arial" w:hAnsi="Arial" w:cs="Arial"/>
                <w:sz w:val="22"/>
                <w:szCs w:val="22"/>
                <w:lang w:val="en-GB"/>
              </w:rPr>
              <w:t>Role/Function</w:t>
            </w:r>
          </w:p>
        </w:tc>
        <w:tc>
          <w:tcPr>
            <w:tcW w:w="582" w:type="pct"/>
            <w:shd w:val="clear" w:color="auto" w:fill="D9D9D9"/>
          </w:tcPr>
          <w:p w14:paraId="6B8411FF" w14:textId="072D98B6" w:rsidR="00600E54" w:rsidRDefault="00600E54" w:rsidP="005862D5">
            <w:pPr>
              <w:spacing w:before="60" w:after="60"/>
              <w:rPr>
                <w:rFonts w:ascii="Arial" w:hAnsi="Arial" w:cs="Arial"/>
                <w:lang w:val="en-GB"/>
              </w:rPr>
            </w:pPr>
            <w:r>
              <w:rPr>
                <w:rFonts w:ascii="Arial" w:hAnsi="Arial" w:cs="Arial"/>
                <w:sz w:val="22"/>
                <w:szCs w:val="22"/>
                <w:lang w:val="en-GB"/>
              </w:rPr>
              <w:t>Title</w:t>
            </w:r>
            <w:r w:rsidR="00035CB3">
              <w:rPr>
                <w:rFonts w:ascii="Arial" w:hAnsi="Arial" w:cs="Arial"/>
                <w:sz w:val="22"/>
                <w:szCs w:val="22"/>
                <w:lang w:val="en-GB"/>
              </w:rPr>
              <w:t>(s)</w:t>
            </w:r>
          </w:p>
        </w:tc>
        <w:tc>
          <w:tcPr>
            <w:tcW w:w="1237" w:type="pct"/>
            <w:shd w:val="clear" w:color="auto" w:fill="D9D9D9"/>
          </w:tcPr>
          <w:p w14:paraId="44B35F7E" w14:textId="77777777" w:rsidR="00600E54" w:rsidRDefault="00600E54" w:rsidP="005862D5">
            <w:pPr>
              <w:spacing w:before="60" w:after="60"/>
              <w:rPr>
                <w:rFonts w:ascii="Arial" w:hAnsi="Arial" w:cs="Arial"/>
                <w:lang w:val="en-GB"/>
              </w:rPr>
            </w:pPr>
            <w:r>
              <w:rPr>
                <w:rFonts w:ascii="Arial" w:hAnsi="Arial" w:cs="Arial"/>
                <w:sz w:val="22"/>
                <w:szCs w:val="22"/>
                <w:lang w:val="en-GB"/>
              </w:rPr>
              <w:t>Last Name</w:t>
            </w:r>
          </w:p>
        </w:tc>
        <w:tc>
          <w:tcPr>
            <w:tcW w:w="1363" w:type="pct"/>
            <w:shd w:val="clear" w:color="auto" w:fill="D9D9D9"/>
          </w:tcPr>
          <w:p w14:paraId="3063485B" w14:textId="77777777" w:rsidR="00600E54" w:rsidRDefault="00600E54" w:rsidP="005862D5">
            <w:pPr>
              <w:spacing w:before="60" w:after="60"/>
              <w:rPr>
                <w:rFonts w:ascii="Arial" w:hAnsi="Arial" w:cs="Arial"/>
                <w:lang w:val="en-GB"/>
              </w:rPr>
            </w:pPr>
            <w:r>
              <w:rPr>
                <w:rFonts w:ascii="Arial" w:hAnsi="Arial" w:cs="Arial"/>
                <w:sz w:val="22"/>
                <w:szCs w:val="22"/>
                <w:lang w:val="en-GB"/>
              </w:rPr>
              <w:t>First Name(s)</w:t>
            </w:r>
          </w:p>
        </w:tc>
      </w:tr>
      <w:tr w:rsidR="00600E54" w14:paraId="670A3E70" w14:textId="77777777" w:rsidTr="00386503">
        <w:trPr>
          <w:trHeight w:val="510"/>
        </w:trPr>
        <w:tc>
          <w:tcPr>
            <w:tcW w:w="220" w:type="pct"/>
            <w:vAlign w:val="center"/>
          </w:tcPr>
          <w:p w14:paraId="60DF64EE" w14:textId="77777777" w:rsidR="00600E54" w:rsidRDefault="00600E54" w:rsidP="00386503">
            <w:pPr>
              <w:spacing w:before="60" w:after="60"/>
              <w:rPr>
                <w:rFonts w:ascii="Arial" w:hAnsi="Arial" w:cs="Arial"/>
                <w:lang w:val="en-GB"/>
              </w:rPr>
            </w:pPr>
            <w:r>
              <w:rPr>
                <w:rFonts w:ascii="Arial" w:hAnsi="Arial" w:cs="Arial"/>
                <w:sz w:val="22"/>
                <w:szCs w:val="22"/>
                <w:lang w:val="en-GB"/>
              </w:rPr>
              <w:t>1.</w:t>
            </w:r>
          </w:p>
        </w:tc>
        <w:tc>
          <w:tcPr>
            <w:tcW w:w="1598" w:type="pct"/>
            <w:vAlign w:val="center"/>
          </w:tcPr>
          <w:p w14:paraId="752FD719" w14:textId="524DE97E" w:rsidR="00600E54" w:rsidRDefault="00035CB3" w:rsidP="00386503">
            <w:pPr>
              <w:spacing w:before="60" w:after="60"/>
              <w:rPr>
                <w:rFonts w:ascii="Arial" w:hAnsi="Arial" w:cs="Arial"/>
                <w:lang w:val="en-GB"/>
              </w:rPr>
            </w:pPr>
            <w:r>
              <w:rPr>
                <w:rFonts w:ascii="Arial" w:hAnsi="Arial" w:cs="Arial"/>
                <w:sz w:val="22"/>
                <w:szCs w:val="22"/>
                <w:lang w:val="en-GB"/>
              </w:rPr>
              <w:t xml:space="preserve">Topic </w:t>
            </w:r>
            <w:r w:rsidR="00600E54">
              <w:rPr>
                <w:rFonts w:ascii="Arial" w:hAnsi="Arial" w:cs="Arial"/>
                <w:sz w:val="22"/>
                <w:szCs w:val="22"/>
                <w:lang w:val="en-GB"/>
              </w:rPr>
              <w:t>Supervisor</w:t>
            </w:r>
          </w:p>
        </w:tc>
        <w:tc>
          <w:tcPr>
            <w:tcW w:w="582" w:type="pct"/>
            <w:vAlign w:val="center"/>
          </w:tcPr>
          <w:p w14:paraId="475BD5B7" w14:textId="77777777" w:rsidR="00600E54" w:rsidRDefault="00600E54" w:rsidP="00386503">
            <w:pPr>
              <w:spacing w:before="60" w:after="60"/>
              <w:rPr>
                <w:rFonts w:ascii="Arial" w:hAnsi="Arial" w:cs="Arial"/>
                <w:lang w:val="en-GB"/>
              </w:rPr>
            </w:pPr>
          </w:p>
        </w:tc>
        <w:tc>
          <w:tcPr>
            <w:tcW w:w="1237" w:type="pct"/>
            <w:vAlign w:val="center"/>
          </w:tcPr>
          <w:p w14:paraId="29229C3B" w14:textId="77777777" w:rsidR="00600E54" w:rsidRDefault="00600E54" w:rsidP="00386503">
            <w:pPr>
              <w:spacing w:before="60" w:after="60"/>
              <w:rPr>
                <w:rFonts w:ascii="Arial" w:hAnsi="Arial" w:cs="Arial"/>
                <w:lang w:val="en-GB"/>
              </w:rPr>
            </w:pPr>
          </w:p>
        </w:tc>
        <w:tc>
          <w:tcPr>
            <w:tcW w:w="1363" w:type="pct"/>
            <w:vAlign w:val="center"/>
          </w:tcPr>
          <w:p w14:paraId="2FD0599A" w14:textId="77777777" w:rsidR="00600E54" w:rsidRDefault="00600E54" w:rsidP="00386503">
            <w:pPr>
              <w:spacing w:before="60" w:after="60"/>
              <w:rPr>
                <w:rFonts w:ascii="Arial" w:hAnsi="Arial" w:cs="Arial"/>
                <w:lang w:val="en-GB"/>
              </w:rPr>
            </w:pPr>
          </w:p>
        </w:tc>
      </w:tr>
      <w:tr w:rsidR="00600E54" w14:paraId="0DD054EB" w14:textId="77777777" w:rsidTr="00386503">
        <w:trPr>
          <w:trHeight w:val="510"/>
        </w:trPr>
        <w:tc>
          <w:tcPr>
            <w:tcW w:w="220" w:type="pct"/>
            <w:vAlign w:val="center"/>
          </w:tcPr>
          <w:p w14:paraId="0F0A3232" w14:textId="77777777" w:rsidR="00600E54" w:rsidRDefault="00600E54" w:rsidP="00386503">
            <w:pPr>
              <w:spacing w:before="60" w:after="60"/>
              <w:rPr>
                <w:rFonts w:ascii="Arial" w:hAnsi="Arial" w:cs="Arial"/>
                <w:lang w:val="en-GB"/>
              </w:rPr>
            </w:pPr>
            <w:r>
              <w:rPr>
                <w:rFonts w:ascii="Arial" w:hAnsi="Arial" w:cs="Arial"/>
                <w:sz w:val="22"/>
                <w:szCs w:val="22"/>
                <w:lang w:val="en-GB"/>
              </w:rPr>
              <w:t>2.</w:t>
            </w:r>
          </w:p>
        </w:tc>
        <w:tc>
          <w:tcPr>
            <w:tcW w:w="1598" w:type="pct"/>
            <w:vAlign w:val="center"/>
          </w:tcPr>
          <w:p w14:paraId="15346409" w14:textId="4EC6040F" w:rsidR="00600E54" w:rsidRDefault="00035CB3" w:rsidP="00386503">
            <w:pPr>
              <w:spacing w:before="60" w:after="60"/>
              <w:rPr>
                <w:rFonts w:ascii="Arial" w:hAnsi="Arial" w:cs="Arial"/>
                <w:lang w:val="en-GB"/>
              </w:rPr>
            </w:pPr>
            <w:r>
              <w:rPr>
                <w:rFonts w:ascii="Arial" w:hAnsi="Arial" w:cs="Arial"/>
                <w:sz w:val="22"/>
                <w:szCs w:val="22"/>
                <w:lang w:val="en-GB"/>
              </w:rPr>
              <w:t>Complementary Supervisor (</w:t>
            </w:r>
            <w:r w:rsidR="00600E54">
              <w:rPr>
                <w:rFonts w:ascii="Arial" w:hAnsi="Arial" w:cs="Arial"/>
                <w:sz w:val="22"/>
                <w:szCs w:val="22"/>
                <w:lang w:val="en-GB"/>
              </w:rPr>
              <w:t>Mentor</w:t>
            </w:r>
            <w:r>
              <w:rPr>
                <w:rFonts w:ascii="Arial" w:hAnsi="Arial" w:cs="Arial"/>
                <w:sz w:val="22"/>
                <w:szCs w:val="22"/>
                <w:lang w:val="en-GB"/>
              </w:rPr>
              <w:t>)</w:t>
            </w:r>
          </w:p>
        </w:tc>
        <w:tc>
          <w:tcPr>
            <w:tcW w:w="582" w:type="pct"/>
            <w:vAlign w:val="center"/>
          </w:tcPr>
          <w:p w14:paraId="15EE65C5" w14:textId="77777777" w:rsidR="00600E54" w:rsidRDefault="00600E54" w:rsidP="00386503">
            <w:pPr>
              <w:spacing w:before="60" w:after="60"/>
              <w:rPr>
                <w:rFonts w:ascii="Arial" w:hAnsi="Arial" w:cs="Arial"/>
                <w:lang w:val="en-GB"/>
              </w:rPr>
            </w:pPr>
          </w:p>
        </w:tc>
        <w:tc>
          <w:tcPr>
            <w:tcW w:w="1237" w:type="pct"/>
            <w:vAlign w:val="center"/>
          </w:tcPr>
          <w:p w14:paraId="75C2E864" w14:textId="77777777" w:rsidR="00600E54" w:rsidRDefault="00600E54" w:rsidP="00386503">
            <w:pPr>
              <w:spacing w:before="60" w:after="60"/>
              <w:rPr>
                <w:rFonts w:ascii="Arial" w:hAnsi="Arial" w:cs="Arial"/>
                <w:lang w:val="en-GB"/>
              </w:rPr>
            </w:pPr>
          </w:p>
        </w:tc>
        <w:tc>
          <w:tcPr>
            <w:tcW w:w="1363" w:type="pct"/>
            <w:vAlign w:val="center"/>
          </w:tcPr>
          <w:p w14:paraId="515A3C83" w14:textId="77777777" w:rsidR="00600E54" w:rsidRDefault="00600E54" w:rsidP="00386503">
            <w:pPr>
              <w:spacing w:before="60" w:after="60"/>
              <w:rPr>
                <w:rFonts w:ascii="Arial" w:hAnsi="Arial" w:cs="Arial"/>
                <w:lang w:val="en-GB"/>
              </w:rPr>
            </w:pPr>
          </w:p>
        </w:tc>
      </w:tr>
    </w:tbl>
    <w:p w14:paraId="0C56815C" w14:textId="58619E1C" w:rsidR="00600E54" w:rsidRDefault="00600E54" w:rsidP="00600E54">
      <w:pPr>
        <w:spacing w:before="240" w:after="120"/>
        <w:rPr>
          <w:rFonts w:ascii="Arial" w:hAnsi="Arial" w:cs="Arial"/>
          <w:b/>
          <w:sz w:val="22"/>
          <w:szCs w:val="22"/>
          <w:u w:val="single"/>
          <w:lang w:val="en-GB"/>
        </w:rPr>
      </w:pPr>
      <w:r>
        <w:rPr>
          <w:rFonts w:ascii="Arial" w:hAnsi="Arial" w:cs="Arial"/>
          <w:b/>
          <w:sz w:val="22"/>
          <w:szCs w:val="22"/>
          <w:u w:val="single"/>
          <w:lang w:val="en-GB"/>
        </w:rPr>
        <w:t>1.2.2 Additional Supervisor(s)</w:t>
      </w:r>
      <w:r w:rsidR="00035CB3">
        <w:rPr>
          <w:rFonts w:ascii="Arial" w:hAnsi="Arial" w:cs="Arial"/>
          <w:b/>
          <w:sz w:val="22"/>
          <w:szCs w:val="22"/>
          <w:u w:val="single"/>
          <w:lang w:val="en-GB"/>
        </w:rPr>
        <w:t xml:space="preserve"> (optional)</w:t>
      </w:r>
      <w:r>
        <w:rPr>
          <w:rFonts w:ascii="Arial" w:hAnsi="Arial" w:cs="Arial"/>
          <w:b/>
          <w:sz w:val="22"/>
          <w:szCs w:val="22"/>
          <w:u w:val="single"/>
          <w:lang w:val="en-GB"/>
        </w:rPr>
        <w:t>:</w:t>
      </w:r>
    </w:p>
    <w:p w14:paraId="7037137C" w14:textId="7805B094" w:rsidR="00035CB3" w:rsidRDefault="00035CB3" w:rsidP="007B2E66">
      <w:pPr>
        <w:spacing w:before="120" w:after="120"/>
        <w:jc w:val="both"/>
        <w:rPr>
          <w:rFonts w:ascii="Arial" w:hAnsi="Arial" w:cs="Arial"/>
          <w:b/>
          <w:sz w:val="22"/>
          <w:szCs w:val="22"/>
          <w:u w:val="single"/>
          <w:lang w:val="en-GB"/>
        </w:rPr>
      </w:pPr>
      <w:r w:rsidRPr="00D90B6B">
        <w:rPr>
          <w:rFonts w:ascii="Arial" w:hAnsi="Arial" w:cs="Arial"/>
          <w:color w:val="000000"/>
          <w:sz w:val="18"/>
          <w:szCs w:val="18"/>
          <w:lang w:val="en-GB"/>
        </w:rPr>
        <w:t xml:space="preserve">Depending on the focus of the research project the supervision team may be expanded by a further complementing scientist, </w:t>
      </w:r>
      <w:r>
        <w:rPr>
          <w:rFonts w:ascii="Arial" w:hAnsi="Arial" w:cs="Arial"/>
          <w:color w:val="000000"/>
          <w:sz w:val="18"/>
          <w:szCs w:val="18"/>
          <w:lang w:val="en-GB"/>
        </w:rPr>
        <w:t xml:space="preserve">an </w:t>
      </w:r>
      <w:r w:rsidRPr="00D90B6B">
        <w:rPr>
          <w:rFonts w:ascii="Arial" w:hAnsi="Arial" w:cs="Arial"/>
          <w:color w:val="000000"/>
          <w:sz w:val="18"/>
          <w:szCs w:val="18"/>
          <w:lang w:val="en-GB"/>
        </w:rPr>
        <w:t>experienced postdoc</w:t>
      </w:r>
      <w:r>
        <w:rPr>
          <w:rFonts w:ascii="Arial" w:hAnsi="Arial" w:cs="Arial"/>
          <w:color w:val="000000"/>
          <w:sz w:val="18"/>
          <w:szCs w:val="18"/>
          <w:lang w:val="en-GB"/>
        </w:rPr>
        <w:t>,</w:t>
      </w:r>
      <w:r w:rsidRPr="00D90B6B">
        <w:rPr>
          <w:rFonts w:ascii="Arial" w:hAnsi="Arial" w:cs="Arial"/>
          <w:color w:val="000000"/>
          <w:sz w:val="18"/>
          <w:szCs w:val="18"/>
          <w:lang w:val="en-GB"/>
        </w:rPr>
        <w:t xml:space="preserve"> </w:t>
      </w:r>
      <w:r>
        <w:rPr>
          <w:rFonts w:ascii="Arial" w:hAnsi="Arial" w:cs="Arial"/>
          <w:color w:val="000000"/>
          <w:sz w:val="18"/>
          <w:szCs w:val="18"/>
          <w:lang w:val="en-GB"/>
        </w:rPr>
        <w:t>or</w:t>
      </w:r>
      <w:r w:rsidRPr="00D90B6B">
        <w:rPr>
          <w:rFonts w:ascii="Arial" w:hAnsi="Arial" w:cs="Arial"/>
          <w:color w:val="000000"/>
          <w:sz w:val="18"/>
          <w:szCs w:val="18"/>
          <w:lang w:val="en-GB"/>
        </w:rPr>
        <w:t xml:space="preserve"> an external collaborator. </w:t>
      </w:r>
      <w:r>
        <w:rPr>
          <w:rFonts w:ascii="Arial" w:hAnsi="Arial" w:cs="Arial"/>
          <w:color w:val="000000"/>
          <w:sz w:val="18"/>
          <w:szCs w:val="18"/>
          <w:lang w:val="en-GB"/>
        </w:rPr>
        <w:t>Furthermore, international cooperation partners can be invited as External supervisors and contribute for example as external (third) referees even at a later stage of the doctoral project.</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9"/>
        <w:gridCol w:w="3043"/>
        <w:gridCol w:w="1108"/>
        <w:gridCol w:w="2356"/>
        <w:gridCol w:w="2596"/>
      </w:tblGrid>
      <w:tr w:rsidR="00600E54" w14:paraId="5E1691A9" w14:textId="77777777" w:rsidTr="005862D5">
        <w:tc>
          <w:tcPr>
            <w:tcW w:w="220" w:type="pct"/>
            <w:shd w:val="clear" w:color="auto" w:fill="D9D9D9"/>
          </w:tcPr>
          <w:p w14:paraId="6DAD4C8F" w14:textId="77777777" w:rsidR="00600E54" w:rsidRDefault="00600E54" w:rsidP="005862D5">
            <w:pPr>
              <w:spacing w:before="60" w:after="60"/>
              <w:rPr>
                <w:rFonts w:ascii="Arial" w:hAnsi="Arial" w:cs="Arial"/>
                <w:lang w:val="en-GB"/>
              </w:rPr>
            </w:pPr>
          </w:p>
        </w:tc>
        <w:tc>
          <w:tcPr>
            <w:tcW w:w="1598" w:type="pct"/>
            <w:shd w:val="clear" w:color="auto" w:fill="D9D9D9"/>
          </w:tcPr>
          <w:p w14:paraId="2C5EF540" w14:textId="77777777" w:rsidR="00600E54" w:rsidRDefault="00600E54" w:rsidP="005862D5">
            <w:pPr>
              <w:spacing w:before="60" w:after="60"/>
              <w:rPr>
                <w:rFonts w:ascii="Arial" w:hAnsi="Arial" w:cs="Arial"/>
                <w:lang w:val="en-GB"/>
              </w:rPr>
            </w:pPr>
            <w:r>
              <w:rPr>
                <w:rFonts w:ascii="Arial" w:hAnsi="Arial" w:cs="Arial"/>
                <w:sz w:val="22"/>
                <w:szCs w:val="22"/>
                <w:lang w:val="en-GB"/>
              </w:rPr>
              <w:t>Role/Function</w:t>
            </w:r>
          </w:p>
        </w:tc>
        <w:tc>
          <w:tcPr>
            <w:tcW w:w="582" w:type="pct"/>
            <w:shd w:val="clear" w:color="auto" w:fill="D9D9D9"/>
          </w:tcPr>
          <w:p w14:paraId="51F34FEC" w14:textId="42870A81" w:rsidR="00600E54" w:rsidRDefault="00600E54" w:rsidP="005862D5">
            <w:pPr>
              <w:spacing w:before="60" w:after="60"/>
              <w:rPr>
                <w:rFonts w:ascii="Arial" w:hAnsi="Arial" w:cs="Arial"/>
                <w:lang w:val="en-GB"/>
              </w:rPr>
            </w:pPr>
            <w:r>
              <w:rPr>
                <w:rFonts w:ascii="Arial" w:hAnsi="Arial" w:cs="Arial"/>
                <w:sz w:val="22"/>
                <w:szCs w:val="22"/>
                <w:lang w:val="en-GB"/>
              </w:rPr>
              <w:t>Title</w:t>
            </w:r>
            <w:r w:rsidR="007B2E66">
              <w:rPr>
                <w:rFonts w:ascii="Arial" w:hAnsi="Arial" w:cs="Arial"/>
                <w:sz w:val="22"/>
                <w:szCs w:val="22"/>
                <w:lang w:val="en-GB"/>
              </w:rPr>
              <w:t>(s)</w:t>
            </w:r>
          </w:p>
        </w:tc>
        <w:tc>
          <w:tcPr>
            <w:tcW w:w="1237" w:type="pct"/>
            <w:shd w:val="clear" w:color="auto" w:fill="D9D9D9"/>
          </w:tcPr>
          <w:p w14:paraId="7E4DE8FF" w14:textId="77777777" w:rsidR="00600E54" w:rsidRDefault="00600E54" w:rsidP="005862D5">
            <w:pPr>
              <w:spacing w:before="60" w:after="60"/>
              <w:rPr>
                <w:rFonts w:ascii="Arial" w:hAnsi="Arial" w:cs="Arial"/>
                <w:lang w:val="en-GB"/>
              </w:rPr>
            </w:pPr>
            <w:r>
              <w:rPr>
                <w:rFonts w:ascii="Arial" w:hAnsi="Arial" w:cs="Arial"/>
                <w:sz w:val="22"/>
                <w:szCs w:val="22"/>
                <w:lang w:val="en-GB"/>
              </w:rPr>
              <w:t>Last Name</w:t>
            </w:r>
          </w:p>
        </w:tc>
        <w:tc>
          <w:tcPr>
            <w:tcW w:w="1363" w:type="pct"/>
            <w:shd w:val="clear" w:color="auto" w:fill="D9D9D9"/>
          </w:tcPr>
          <w:p w14:paraId="0DF07DCB" w14:textId="77777777" w:rsidR="00600E54" w:rsidRDefault="00600E54" w:rsidP="005862D5">
            <w:pPr>
              <w:spacing w:before="60" w:after="60"/>
              <w:rPr>
                <w:rFonts w:ascii="Arial" w:hAnsi="Arial" w:cs="Arial"/>
                <w:lang w:val="en-GB"/>
              </w:rPr>
            </w:pPr>
            <w:r>
              <w:rPr>
                <w:rFonts w:ascii="Arial" w:hAnsi="Arial" w:cs="Arial"/>
                <w:sz w:val="22"/>
                <w:szCs w:val="22"/>
                <w:lang w:val="en-GB"/>
              </w:rPr>
              <w:t>First Name(s)</w:t>
            </w:r>
          </w:p>
        </w:tc>
      </w:tr>
      <w:tr w:rsidR="005C629A" w14:paraId="70883945" w14:textId="77777777" w:rsidTr="00E24E26">
        <w:trPr>
          <w:trHeight w:val="510"/>
        </w:trPr>
        <w:tc>
          <w:tcPr>
            <w:tcW w:w="220" w:type="pct"/>
            <w:shd w:val="clear" w:color="auto" w:fill="FFFFFF"/>
            <w:vAlign w:val="center"/>
          </w:tcPr>
          <w:p w14:paraId="22DEF416" w14:textId="77777777" w:rsidR="005C629A" w:rsidRDefault="005C629A" w:rsidP="005C629A">
            <w:pPr>
              <w:spacing w:before="60" w:after="60"/>
              <w:rPr>
                <w:rFonts w:ascii="Arial" w:hAnsi="Arial" w:cs="Arial"/>
                <w:lang w:val="en-GB"/>
              </w:rPr>
            </w:pPr>
            <w:r>
              <w:rPr>
                <w:rFonts w:ascii="Arial" w:hAnsi="Arial" w:cs="Arial"/>
                <w:sz w:val="22"/>
                <w:szCs w:val="22"/>
                <w:lang w:val="en-GB"/>
              </w:rPr>
              <w:t>3.</w:t>
            </w:r>
          </w:p>
        </w:tc>
        <w:tc>
          <w:tcPr>
            <w:tcW w:w="1598" w:type="pct"/>
            <w:shd w:val="clear" w:color="auto" w:fill="FFFFFF"/>
          </w:tcPr>
          <w:p w14:paraId="5E46B4DA" w14:textId="4A2FD7A2" w:rsidR="005C629A" w:rsidRDefault="005C629A" w:rsidP="005C629A">
            <w:pPr>
              <w:spacing w:before="60" w:after="60"/>
              <w:rPr>
                <w:rFonts w:ascii="Arial" w:hAnsi="Arial" w:cs="Arial"/>
                <w:lang w:val="en-GB"/>
              </w:rPr>
            </w:pPr>
            <w:r>
              <w:rPr>
                <w:rFonts w:ascii="Arial" w:hAnsi="Arial" w:cs="Arial"/>
                <w:sz w:val="22"/>
                <w:szCs w:val="22"/>
                <w:lang w:val="en-GB"/>
              </w:rPr>
              <w:t>Assistant or Co-Supervisor</w:t>
            </w:r>
          </w:p>
        </w:tc>
        <w:tc>
          <w:tcPr>
            <w:tcW w:w="582" w:type="pct"/>
            <w:shd w:val="clear" w:color="auto" w:fill="FFFFFF"/>
            <w:vAlign w:val="center"/>
          </w:tcPr>
          <w:p w14:paraId="5994E643" w14:textId="77777777" w:rsidR="005C629A" w:rsidRDefault="005C629A" w:rsidP="005C629A">
            <w:pPr>
              <w:spacing w:before="60" w:after="60"/>
              <w:rPr>
                <w:rFonts w:ascii="Arial" w:hAnsi="Arial" w:cs="Arial"/>
                <w:lang w:val="en-GB"/>
              </w:rPr>
            </w:pPr>
          </w:p>
        </w:tc>
        <w:tc>
          <w:tcPr>
            <w:tcW w:w="1237" w:type="pct"/>
            <w:shd w:val="clear" w:color="auto" w:fill="FFFFFF"/>
            <w:vAlign w:val="center"/>
          </w:tcPr>
          <w:p w14:paraId="405274BA" w14:textId="77777777" w:rsidR="005C629A" w:rsidRDefault="005C629A" w:rsidP="005C629A">
            <w:pPr>
              <w:spacing w:before="60" w:after="60"/>
              <w:rPr>
                <w:rFonts w:ascii="Arial" w:hAnsi="Arial" w:cs="Arial"/>
                <w:lang w:val="en-GB"/>
              </w:rPr>
            </w:pPr>
          </w:p>
        </w:tc>
        <w:tc>
          <w:tcPr>
            <w:tcW w:w="1363" w:type="pct"/>
            <w:shd w:val="clear" w:color="auto" w:fill="FFFFFF"/>
            <w:vAlign w:val="center"/>
          </w:tcPr>
          <w:p w14:paraId="3654DBFD" w14:textId="77777777" w:rsidR="005C629A" w:rsidRDefault="005C629A" w:rsidP="005C629A">
            <w:pPr>
              <w:spacing w:before="60" w:after="60"/>
              <w:rPr>
                <w:rFonts w:ascii="Arial" w:hAnsi="Arial" w:cs="Arial"/>
                <w:lang w:val="en-GB"/>
              </w:rPr>
            </w:pPr>
          </w:p>
        </w:tc>
      </w:tr>
      <w:tr w:rsidR="005C629A" w14:paraId="7FD19737" w14:textId="77777777" w:rsidTr="00E24E26">
        <w:trPr>
          <w:trHeight w:val="510"/>
        </w:trPr>
        <w:tc>
          <w:tcPr>
            <w:tcW w:w="220" w:type="pct"/>
            <w:shd w:val="clear" w:color="auto" w:fill="FFFFFF"/>
            <w:vAlign w:val="center"/>
          </w:tcPr>
          <w:p w14:paraId="350A0D65" w14:textId="77777777" w:rsidR="005C629A" w:rsidRDefault="005C629A" w:rsidP="005C629A">
            <w:pPr>
              <w:spacing w:before="60" w:after="60"/>
              <w:rPr>
                <w:rFonts w:ascii="Arial" w:hAnsi="Arial" w:cs="Arial"/>
                <w:lang w:val="en-GB"/>
              </w:rPr>
            </w:pPr>
            <w:r>
              <w:rPr>
                <w:rFonts w:ascii="Arial" w:hAnsi="Arial" w:cs="Arial"/>
                <w:sz w:val="22"/>
                <w:szCs w:val="22"/>
                <w:lang w:val="en-GB"/>
              </w:rPr>
              <w:t>4.</w:t>
            </w:r>
          </w:p>
        </w:tc>
        <w:tc>
          <w:tcPr>
            <w:tcW w:w="1598" w:type="pct"/>
            <w:shd w:val="clear" w:color="auto" w:fill="FFFFFF"/>
          </w:tcPr>
          <w:p w14:paraId="5DB0A2F2" w14:textId="28705086" w:rsidR="005C629A" w:rsidRDefault="005C629A" w:rsidP="005C629A">
            <w:pPr>
              <w:spacing w:before="60" w:after="60"/>
              <w:rPr>
                <w:rFonts w:ascii="Arial" w:hAnsi="Arial" w:cs="Arial"/>
                <w:lang w:val="en-GB"/>
              </w:rPr>
            </w:pPr>
            <w:r>
              <w:rPr>
                <w:rFonts w:ascii="Arial" w:hAnsi="Arial" w:cs="Arial"/>
                <w:sz w:val="22"/>
                <w:szCs w:val="22"/>
                <w:lang w:val="en-GB"/>
              </w:rPr>
              <w:t>External Supervisor</w:t>
            </w:r>
          </w:p>
        </w:tc>
        <w:tc>
          <w:tcPr>
            <w:tcW w:w="582" w:type="pct"/>
            <w:shd w:val="clear" w:color="auto" w:fill="FFFFFF"/>
            <w:vAlign w:val="center"/>
          </w:tcPr>
          <w:p w14:paraId="5C681426" w14:textId="77777777" w:rsidR="005C629A" w:rsidRDefault="005C629A" w:rsidP="005C629A">
            <w:pPr>
              <w:spacing w:before="60" w:after="60"/>
              <w:rPr>
                <w:rFonts w:ascii="Arial" w:hAnsi="Arial" w:cs="Arial"/>
                <w:lang w:val="en-GB"/>
              </w:rPr>
            </w:pPr>
          </w:p>
        </w:tc>
        <w:tc>
          <w:tcPr>
            <w:tcW w:w="1237" w:type="pct"/>
            <w:shd w:val="clear" w:color="auto" w:fill="FFFFFF"/>
            <w:vAlign w:val="center"/>
          </w:tcPr>
          <w:p w14:paraId="1FD9E7C6" w14:textId="77777777" w:rsidR="005C629A" w:rsidRDefault="005C629A" w:rsidP="005C629A">
            <w:pPr>
              <w:spacing w:before="60" w:after="60"/>
              <w:rPr>
                <w:rFonts w:ascii="Arial" w:hAnsi="Arial" w:cs="Arial"/>
                <w:lang w:val="en-GB"/>
              </w:rPr>
            </w:pPr>
          </w:p>
        </w:tc>
        <w:tc>
          <w:tcPr>
            <w:tcW w:w="1363" w:type="pct"/>
            <w:shd w:val="clear" w:color="auto" w:fill="FFFFFF"/>
            <w:vAlign w:val="center"/>
          </w:tcPr>
          <w:p w14:paraId="059D54F9" w14:textId="77777777" w:rsidR="005C629A" w:rsidRDefault="005C629A" w:rsidP="005C629A">
            <w:pPr>
              <w:spacing w:before="60" w:after="60"/>
              <w:rPr>
                <w:rFonts w:ascii="Arial" w:hAnsi="Arial" w:cs="Arial"/>
                <w:lang w:val="en-GB"/>
              </w:rPr>
            </w:pPr>
          </w:p>
        </w:tc>
      </w:tr>
    </w:tbl>
    <w:p w14:paraId="26A3131E" w14:textId="77777777" w:rsidR="00600E54" w:rsidRDefault="00600E54" w:rsidP="00600E54">
      <w:pPr>
        <w:spacing w:before="320" w:after="60"/>
        <w:rPr>
          <w:rFonts w:ascii="Arial" w:hAnsi="Arial" w:cs="Arial"/>
          <w:b/>
          <w:sz w:val="22"/>
          <w:szCs w:val="22"/>
          <w:u w:val="single"/>
          <w:lang w:val="en-US"/>
        </w:rPr>
      </w:pPr>
      <w:r>
        <w:rPr>
          <w:rFonts w:ascii="Arial" w:hAnsi="Arial" w:cs="Arial"/>
          <w:b/>
          <w:sz w:val="22"/>
          <w:szCs w:val="22"/>
          <w:u w:val="single"/>
          <w:lang w:val="en-US"/>
        </w:rPr>
        <w:t>1.3 City and Date of Advisory Meeting:</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1"/>
        <w:gridCol w:w="3601"/>
        <w:gridCol w:w="1247"/>
        <w:gridCol w:w="3837"/>
      </w:tblGrid>
      <w:tr w:rsidR="00600E54" w14:paraId="1AB14CD6" w14:textId="77777777" w:rsidTr="00386503">
        <w:trPr>
          <w:trHeight w:val="567"/>
        </w:trPr>
        <w:tc>
          <w:tcPr>
            <w:tcW w:w="437" w:type="pct"/>
            <w:shd w:val="clear" w:color="auto" w:fill="D9D9D9"/>
            <w:vAlign w:val="center"/>
          </w:tcPr>
          <w:p w14:paraId="59211C5F" w14:textId="77777777" w:rsidR="00600E54" w:rsidRDefault="00600E54" w:rsidP="00386503">
            <w:pPr>
              <w:tabs>
                <w:tab w:val="left" w:pos="3435"/>
              </w:tabs>
              <w:spacing w:before="60" w:after="60"/>
              <w:rPr>
                <w:rFonts w:ascii="Arial" w:hAnsi="Arial" w:cs="Arial"/>
                <w:lang w:val="en-GB"/>
              </w:rPr>
            </w:pPr>
            <w:r>
              <w:rPr>
                <w:rFonts w:ascii="Arial" w:hAnsi="Arial" w:cs="Arial"/>
                <w:sz w:val="22"/>
                <w:szCs w:val="22"/>
                <w:lang w:val="en-GB"/>
              </w:rPr>
              <w:t>City:</w:t>
            </w:r>
            <w:r>
              <w:rPr>
                <w:rFonts w:ascii="Arial" w:hAnsi="Arial" w:cs="Arial"/>
                <w:sz w:val="22"/>
                <w:szCs w:val="22"/>
                <w:lang w:val="en-GB"/>
              </w:rPr>
              <w:tab/>
            </w:r>
          </w:p>
        </w:tc>
        <w:tc>
          <w:tcPr>
            <w:tcW w:w="1892" w:type="pct"/>
            <w:shd w:val="clear" w:color="auto" w:fill="FFFFFF"/>
            <w:vAlign w:val="center"/>
          </w:tcPr>
          <w:p w14:paraId="664A445F" w14:textId="77777777" w:rsidR="00600E54" w:rsidRDefault="00600E54" w:rsidP="00386503">
            <w:pPr>
              <w:tabs>
                <w:tab w:val="left" w:pos="3435"/>
              </w:tabs>
              <w:spacing w:before="60" w:after="60"/>
              <w:rPr>
                <w:rFonts w:ascii="Arial" w:hAnsi="Arial" w:cs="Arial"/>
                <w:lang w:val="en-GB"/>
              </w:rPr>
            </w:pPr>
            <w:r>
              <w:rPr>
                <w:rFonts w:ascii="Arial" w:hAnsi="Arial" w:cs="Arial"/>
                <w:b/>
                <w:i/>
                <w:color w:val="0070C0"/>
                <w:sz w:val="22"/>
                <w:szCs w:val="22"/>
                <w:lang w:val="en-GB"/>
              </w:rPr>
              <w:t>[Düsseldorf]</w:t>
            </w:r>
          </w:p>
        </w:tc>
        <w:tc>
          <w:tcPr>
            <w:tcW w:w="655" w:type="pct"/>
            <w:shd w:val="clear" w:color="auto" w:fill="D9D9D9"/>
            <w:vAlign w:val="center"/>
          </w:tcPr>
          <w:p w14:paraId="4A2DE4E0" w14:textId="77777777" w:rsidR="00600E54" w:rsidRDefault="00600E54" w:rsidP="00386503">
            <w:pPr>
              <w:tabs>
                <w:tab w:val="left" w:pos="2738"/>
              </w:tabs>
              <w:spacing w:before="60" w:after="60"/>
              <w:rPr>
                <w:rFonts w:ascii="Arial" w:hAnsi="Arial" w:cs="Arial"/>
                <w:lang w:val="en-GB"/>
              </w:rPr>
            </w:pPr>
            <w:r>
              <w:rPr>
                <w:rFonts w:ascii="Arial" w:hAnsi="Arial" w:cs="Arial"/>
                <w:sz w:val="22"/>
                <w:szCs w:val="22"/>
                <w:lang w:val="en-GB"/>
              </w:rPr>
              <w:t>Date:</w:t>
            </w:r>
          </w:p>
        </w:tc>
        <w:tc>
          <w:tcPr>
            <w:tcW w:w="2016" w:type="pct"/>
            <w:shd w:val="clear" w:color="auto" w:fill="FFFFFF"/>
            <w:vAlign w:val="center"/>
          </w:tcPr>
          <w:p w14:paraId="5DB24296" w14:textId="77777777" w:rsidR="00600E54" w:rsidRDefault="00600E54" w:rsidP="00386503">
            <w:pPr>
              <w:tabs>
                <w:tab w:val="left" w:pos="2738"/>
              </w:tabs>
              <w:spacing w:before="60" w:after="60"/>
              <w:rPr>
                <w:rFonts w:ascii="Arial" w:hAnsi="Arial" w:cs="Arial"/>
                <w:lang w:val="en-GB"/>
              </w:rPr>
            </w:pPr>
            <w:r>
              <w:rPr>
                <w:rFonts w:ascii="Arial" w:hAnsi="Arial" w:cs="Arial"/>
                <w:b/>
                <w:i/>
                <w:color w:val="0070C0"/>
                <w:sz w:val="22"/>
                <w:szCs w:val="22"/>
                <w:lang w:val="en-GB"/>
              </w:rPr>
              <w:t>[dd/mm/</w:t>
            </w:r>
            <w:proofErr w:type="spellStart"/>
            <w:r>
              <w:rPr>
                <w:rFonts w:ascii="Arial" w:hAnsi="Arial" w:cs="Arial"/>
                <w:b/>
                <w:i/>
                <w:color w:val="0070C0"/>
                <w:sz w:val="22"/>
                <w:szCs w:val="22"/>
                <w:lang w:val="en-GB"/>
              </w:rPr>
              <w:t>yyyy</w:t>
            </w:r>
            <w:proofErr w:type="spellEnd"/>
            <w:r>
              <w:rPr>
                <w:rFonts w:ascii="Arial" w:hAnsi="Arial" w:cs="Arial"/>
                <w:b/>
                <w:i/>
                <w:color w:val="0070C0"/>
                <w:sz w:val="22"/>
                <w:szCs w:val="22"/>
                <w:lang w:val="en-GB"/>
              </w:rPr>
              <w:t>]</w:t>
            </w:r>
          </w:p>
        </w:tc>
      </w:tr>
    </w:tbl>
    <w:p w14:paraId="1EDD6724" w14:textId="77777777" w:rsidR="00600E54" w:rsidRDefault="00600E54" w:rsidP="00600E54">
      <w:pPr>
        <w:pBdr>
          <w:top w:val="single" w:sz="8" w:space="1" w:color="auto"/>
        </w:pBdr>
        <w:shd w:val="clear" w:color="auto" w:fill="0062C8"/>
        <w:spacing w:before="480"/>
        <w:rPr>
          <w:rFonts w:ascii="Arial" w:hAnsi="Arial" w:cs="Arial"/>
          <w:b/>
          <w:color w:val="FFFFFF"/>
          <w:lang w:val="en-US"/>
        </w:rPr>
      </w:pPr>
      <w:r>
        <w:rPr>
          <w:rFonts w:ascii="Arial" w:hAnsi="Arial" w:cs="Arial"/>
          <w:b/>
          <w:color w:val="FFFFFF"/>
          <w:lang w:val="en-US"/>
        </w:rPr>
        <w:lastRenderedPageBreak/>
        <w:t xml:space="preserve">2. </w:t>
      </w:r>
      <w:r>
        <w:rPr>
          <w:rFonts w:ascii="Arial" w:hAnsi="Arial" w:cs="Arial"/>
          <w:b/>
          <w:color w:val="FFFFFF"/>
          <w:lang w:val="en-GB"/>
        </w:rPr>
        <w:t>Contents and agreements regarding doctoral research</w:t>
      </w:r>
    </w:p>
    <w:p w14:paraId="2ECA88CD" w14:textId="77777777" w:rsidR="00600E54" w:rsidRDefault="00600E54" w:rsidP="00600E54">
      <w:pPr>
        <w:spacing w:before="200" w:after="120"/>
        <w:rPr>
          <w:rFonts w:ascii="Arial" w:hAnsi="Arial" w:cs="Arial"/>
          <w:b/>
          <w:sz w:val="22"/>
          <w:szCs w:val="22"/>
          <w:u w:val="single"/>
          <w:lang w:val="en-GB"/>
        </w:rPr>
      </w:pPr>
      <w:r>
        <w:rPr>
          <w:rFonts w:ascii="Arial" w:hAnsi="Arial" w:cs="Arial"/>
          <w:b/>
          <w:sz w:val="22"/>
          <w:szCs w:val="22"/>
          <w:u w:val="single"/>
          <w:lang w:val="en-GB"/>
        </w:rPr>
        <w:t>2.1 Working title of Doctoral Research Project/Thesis: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600E54" w:rsidRPr="007348CB" w14:paraId="2A28A1B7" w14:textId="77777777" w:rsidTr="00386503">
        <w:trPr>
          <w:trHeight w:val="1134"/>
        </w:trPr>
        <w:tc>
          <w:tcPr>
            <w:tcW w:w="5000" w:type="pct"/>
          </w:tcPr>
          <w:p w14:paraId="2AEEE735" w14:textId="77777777" w:rsidR="00600E54" w:rsidRPr="00AC117F" w:rsidRDefault="00600E54" w:rsidP="005862D5">
            <w:pPr>
              <w:spacing w:before="60" w:after="60"/>
              <w:rPr>
                <w:rFonts w:ascii="Arial" w:hAnsi="Arial" w:cs="Arial"/>
                <w:lang w:val="en-GB"/>
              </w:rPr>
            </w:pPr>
          </w:p>
        </w:tc>
      </w:tr>
    </w:tbl>
    <w:p w14:paraId="739974F6" w14:textId="77777777" w:rsidR="007D2DDD" w:rsidRDefault="007D2DDD" w:rsidP="007D2DDD">
      <w:pPr>
        <w:spacing w:before="280" w:after="60"/>
        <w:rPr>
          <w:rFonts w:ascii="Arial" w:hAnsi="Arial" w:cs="Arial"/>
          <w:b/>
          <w:sz w:val="22"/>
          <w:szCs w:val="22"/>
          <w:u w:val="single"/>
          <w:lang w:val="en-GB"/>
        </w:rPr>
      </w:pPr>
      <w:r>
        <w:rPr>
          <w:rFonts w:ascii="Arial" w:hAnsi="Arial" w:cs="Arial"/>
          <w:b/>
          <w:sz w:val="22"/>
          <w:szCs w:val="22"/>
          <w:u w:val="single"/>
          <w:lang w:val="en-GB"/>
        </w:rPr>
        <w:t>2.2 Doctoral Research Project/Thesis:</w:t>
      </w:r>
    </w:p>
    <w:tbl>
      <w:tblPr>
        <w:tblW w:w="49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0"/>
      </w:tblGrid>
      <w:tr w:rsidR="007D2DDD" w:rsidRPr="007348CB" w14:paraId="07A938A1" w14:textId="77777777" w:rsidTr="00B41A2A">
        <w:trPr>
          <w:trHeight w:val="2721"/>
        </w:trPr>
        <w:tc>
          <w:tcPr>
            <w:tcW w:w="5000" w:type="pct"/>
          </w:tcPr>
          <w:p w14:paraId="6128FFC5" w14:textId="5EAFF533" w:rsidR="007D2DDD" w:rsidRDefault="007D2DDD" w:rsidP="00B41A2A">
            <w:pPr>
              <w:spacing w:before="60" w:after="60"/>
              <w:rPr>
                <w:rFonts w:ascii="Arial" w:hAnsi="Arial" w:cs="Arial"/>
                <w:i/>
                <w:color w:val="0070C0"/>
                <w:sz w:val="20"/>
                <w:szCs w:val="20"/>
                <w:lang w:val="en-US"/>
              </w:rPr>
            </w:pPr>
            <w:r>
              <w:rPr>
                <w:rFonts w:ascii="Arial" w:hAnsi="Arial" w:cs="Arial"/>
                <w:i/>
                <w:color w:val="0070C0"/>
                <w:sz w:val="20"/>
                <w:szCs w:val="20"/>
                <w:lang w:val="en-US"/>
              </w:rPr>
              <w:t xml:space="preserve">Please shortly </w:t>
            </w:r>
            <w:r w:rsidR="007B2E66">
              <w:rPr>
                <w:rFonts w:ascii="Arial" w:hAnsi="Arial" w:cs="Arial"/>
                <w:i/>
                <w:color w:val="0070C0"/>
                <w:sz w:val="20"/>
                <w:szCs w:val="20"/>
                <w:lang w:val="en-US"/>
              </w:rPr>
              <w:t>describe</w:t>
            </w:r>
            <w:r>
              <w:rPr>
                <w:rFonts w:ascii="Arial" w:hAnsi="Arial" w:cs="Arial"/>
                <w:i/>
                <w:color w:val="0070C0"/>
                <w:sz w:val="20"/>
                <w:szCs w:val="20"/>
                <w:lang w:val="en-US"/>
              </w:rPr>
              <w:t xml:space="preserve"> the background, topics, objectives</w:t>
            </w:r>
            <w:r w:rsidR="007B2E66">
              <w:rPr>
                <w:rFonts w:ascii="Arial" w:hAnsi="Arial" w:cs="Arial"/>
                <w:i/>
                <w:color w:val="0070C0"/>
                <w:sz w:val="20"/>
                <w:szCs w:val="20"/>
                <w:lang w:val="en-US"/>
              </w:rPr>
              <w:t>,</w:t>
            </w:r>
            <w:r>
              <w:rPr>
                <w:rFonts w:ascii="Arial" w:hAnsi="Arial" w:cs="Arial"/>
                <w:i/>
                <w:color w:val="0070C0"/>
                <w:sz w:val="20"/>
                <w:szCs w:val="20"/>
                <w:lang w:val="en-US"/>
              </w:rPr>
              <w:t xml:space="preserve"> and specific aims of the doctoral research project/thesis.</w:t>
            </w:r>
          </w:p>
          <w:p w14:paraId="7CE912E3" w14:textId="77777777" w:rsidR="007D2DDD" w:rsidRDefault="007D2DDD" w:rsidP="00B41A2A">
            <w:pPr>
              <w:spacing w:before="60" w:after="60"/>
              <w:rPr>
                <w:rFonts w:ascii="Arial" w:hAnsi="Arial" w:cs="Arial"/>
                <w:lang w:val="en-US"/>
              </w:rPr>
            </w:pPr>
          </w:p>
          <w:p w14:paraId="14868501" w14:textId="77777777" w:rsidR="007D2DDD" w:rsidRDefault="007D2DDD" w:rsidP="00B41A2A">
            <w:pPr>
              <w:spacing w:before="60" w:after="60"/>
              <w:rPr>
                <w:rFonts w:ascii="Arial" w:hAnsi="Arial" w:cs="Arial"/>
                <w:sz w:val="20"/>
                <w:szCs w:val="20"/>
                <w:lang w:val="en-US"/>
              </w:rPr>
            </w:pPr>
          </w:p>
        </w:tc>
      </w:tr>
    </w:tbl>
    <w:p w14:paraId="559A0D4E" w14:textId="77777777" w:rsidR="00600E54" w:rsidRDefault="00600E54" w:rsidP="00054AFA">
      <w:pPr>
        <w:spacing w:before="480" w:after="120"/>
        <w:rPr>
          <w:rFonts w:ascii="Arial" w:hAnsi="Arial" w:cs="Arial"/>
          <w:b/>
          <w:sz w:val="22"/>
          <w:szCs w:val="22"/>
          <w:u w:val="single"/>
          <w:lang w:val="en-GB"/>
        </w:rPr>
      </w:pPr>
      <w:r>
        <w:rPr>
          <w:rFonts w:ascii="Arial" w:hAnsi="Arial" w:cs="Arial"/>
          <w:b/>
          <w:sz w:val="22"/>
          <w:szCs w:val="22"/>
          <w:u w:val="single"/>
          <w:lang w:val="en-GB"/>
        </w:rPr>
        <w:t>2.3 Conditions for the Successful Completion of the Doctorate:</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600E54" w:rsidRPr="007348CB" w14:paraId="7652830F" w14:textId="77777777" w:rsidTr="006B2630">
        <w:trPr>
          <w:trHeight w:val="2721"/>
        </w:trPr>
        <w:tc>
          <w:tcPr>
            <w:tcW w:w="5000" w:type="pct"/>
          </w:tcPr>
          <w:p w14:paraId="11FD4D71" w14:textId="0E1C2880" w:rsidR="00600E54" w:rsidRDefault="00600E54" w:rsidP="005862D5">
            <w:pPr>
              <w:spacing w:before="60" w:after="60"/>
              <w:rPr>
                <w:rFonts w:ascii="Arial" w:hAnsi="Arial" w:cs="Arial"/>
                <w:lang w:val="en-US"/>
              </w:rPr>
            </w:pPr>
            <w:r>
              <w:rPr>
                <w:rFonts w:ascii="Arial" w:hAnsi="Arial" w:cs="Arial"/>
                <w:i/>
                <w:color w:val="0070C0"/>
                <w:sz w:val="20"/>
                <w:szCs w:val="20"/>
                <w:lang w:val="en-US"/>
              </w:rPr>
              <w:t>Please list</w:t>
            </w:r>
            <w:r>
              <w:rPr>
                <w:rFonts w:ascii="Arial" w:hAnsi="Arial" w:cs="Arial"/>
                <w:i/>
                <w:color w:val="0070C0"/>
                <w:sz w:val="20"/>
                <w:szCs w:val="20"/>
                <w:lang w:val="en-GB"/>
              </w:rPr>
              <w:t xml:space="preserve"> the conditions for the successful completion of the doctorate which have to be met</w:t>
            </w:r>
            <w:r>
              <w:rPr>
                <w:rFonts w:ascii="Arial" w:hAnsi="Arial" w:cs="Arial"/>
                <w:i/>
                <w:color w:val="FF0000"/>
                <w:sz w:val="20"/>
                <w:szCs w:val="20"/>
                <w:lang w:val="en-GB"/>
              </w:rPr>
              <w:t xml:space="preserve"> </w:t>
            </w:r>
            <w:r>
              <w:rPr>
                <w:rFonts w:ascii="Arial" w:hAnsi="Arial" w:cs="Arial"/>
                <w:i/>
                <w:color w:val="0070C0"/>
                <w:sz w:val="20"/>
                <w:szCs w:val="20"/>
                <w:lang w:val="en-GB"/>
              </w:rPr>
              <w:t xml:space="preserve">by the doctoral researcher from </w:t>
            </w:r>
            <w:r w:rsidR="007B2E66">
              <w:rPr>
                <w:rFonts w:ascii="Arial" w:hAnsi="Arial" w:cs="Arial"/>
                <w:i/>
                <w:color w:val="0070C0"/>
                <w:sz w:val="20"/>
                <w:szCs w:val="20"/>
                <w:lang w:val="en-GB"/>
              </w:rPr>
              <w:t xml:space="preserve">the </w:t>
            </w:r>
            <w:r>
              <w:rPr>
                <w:rFonts w:ascii="Arial" w:hAnsi="Arial" w:cs="Arial"/>
                <w:i/>
                <w:color w:val="0070C0"/>
                <w:sz w:val="20"/>
                <w:szCs w:val="20"/>
                <w:lang w:val="en-GB"/>
              </w:rPr>
              <w:t xml:space="preserve">perspective of the supervisor(s). This could be e.g. the </w:t>
            </w:r>
            <w:r w:rsidR="007B2E66">
              <w:rPr>
                <w:rFonts w:ascii="Arial" w:hAnsi="Arial" w:cs="Arial"/>
                <w:i/>
                <w:color w:val="0070C0"/>
                <w:sz w:val="20"/>
                <w:szCs w:val="20"/>
                <w:lang w:val="en-GB"/>
              </w:rPr>
              <w:t>fulfilment</w:t>
            </w:r>
            <w:r>
              <w:rPr>
                <w:rFonts w:ascii="Arial" w:hAnsi="Arial" w:cs="Arial"/>
                <w:i/>
                <w:color w:val="0070C0"/>
                <w:sz w:val="20"/>
                <w:szCs w:val="20"/>
                <w:lang w:val="en-GB"/>
              </w:rPr>
              <w:t xml:space="preserve"> of (scientific) milestones, achieved scopes of studies, number of publications to be written or submitted, etc.</w:t>
            </w:r>
            <w:r>
              <w:rPr>
                <w:rFonts w:ascii="Arial" w:hAnsi="Arial" w:cs="Arial"/>
                <w:i/>
                <w:color w:val="0070C0"/>
                <w:sz w:val="20"/>
                <w:szCs w:val="20"/>
                <w:lang w:val="en-US"/>
              </w:rPr>
              <w:t xml:space="preserve"> </w:t>
            </w:r>
            <w:r w:rsidRPr="00B96F9D">
              <w:rPr>
                <w:rFonts w:ascii="Arial" w:hAnsi="Arial" w:cs="Arial"/>
                <w:i/>
                <w:color w:val="0070C0"/>
                <w:sz w:val="20"/>
                <w:szCs w:val="20"/>
                <w:lang w:val="en-GB"/>
              </w:rPr>
              <w:t xml:space="preserve">It is important to achieve a </w:t>
            </w:r>
            <w:r>
              <w:rPr>
                <w:rFonts w:ascii="Arial" w:hAnsi="Arial" w:cs="Arial"/>
                <w:i/>
                <w:color w:val="0070C0"/>
                <w:sz w:val="20"/>
                <w:szCs w:val="20"/>
                <w:lang w:val="en-GB"/>
              </w:rPr>
              <w:t>mutual</w:t>
            </w:r>
            <w:r w:rsidRPr="00B96F9D">
              <w:rPr>
                <w:rFonts w:ascii="Arial" w:hAnsi="Arial" w:cs="Arial"/>
                <w:i/>
                <w:color w:val="0070C0"/>
                <w:sz w:val="20"/>
                <w:szCs w:val="20"/>
                <w:lang w:val="en-GB"/>
              </w:rPr>
              <w:t xml:space="preserve"> understanding on how the doctorate can successfully be completed.</w:t>
            </w:r>
            <w:r>
              <w:rPr>
                <w:rFonts w:ascii="Arial" w:hAnsi="Arial" w:cs="Arial"/>
                <w:i/>
                <w:sz w:val="20"/>
                <w:szCs w:val="20"/>
                <w:lang w:val="en-US"/>
              </w:rPr>
              <w:t xml:space="preserve"> </w:t>
            </w:r>
          </w:p>
          <w:p w14:paraId="3D90B54D" w14:textId="77777777" w:rsidR="00600E54" w:rsidRPr="00AC117F" w:rsidRDefault="00600E54" w:rsidP="005862D5">
            <w:pPr>
              <w:spacing w:before="60" w:after="60"/>
              <w:rPr>
                <w:rFonts w:ascii="Arial" w:hAnsi="Arial" w:cs="Arial"/>
                <w:color w:val="0070C0"/>
                <w:lang w:val="en-US"/>
              </w:rPr>
            </w:pPr>
          </w:p>
          <w:p w14:paraId="73882F39" w14:textId="77777777" w:rsidR="00600E54" w:rsidRDefault="00600E54" w:rsidP="005862D5">
            <w:pPr>
              <w:spacing w:before="60" w:after="60"/>
              <w:rPr>
                <w:rFonts w:ascii="Arial" w:hAnsi="Arial" w:cs="Arial"/>
                <w:lang w:val="en-US"/>
              </w:rPr>
            </w:pPr>
          </w:p>
          <w:p w14:paraId="4A889F42" w14:textId="77777777" w:rsidR="00600E54" w:rsidRPr="00AC117F" w:rsidRDefault="00600E54" w:rsidP="005862D5">
            <w:pPr>
              <w:spacing w:before="60" w:after="60"/>
              <w:rPr>
                <w:rFonts w:ascii="Arial" w:hAnsi="Arial" w:cs="Arial"/>
                <w:lang w:val="en-US"/>
              </w:rPr>
            </w:pPr>
          </w:p>
        </w:tc>
      </w:tr>
    </w:tbl>
    <w:p w14:paraId="567ADFB8" w14:textId="77777777" w:rsidR="00600E54" w:rsidRDefault="00600E54" w:rsidP="00054AFA">
      <w:pPr>
        <w:spacing w:before="480" w:after="120"/>
        <w:rPr>
          <w:rFonts w:ascii="Arial" w:hAnsi="Arial" w:cs="Arial"/>
          <w:b/>
          <w:color w:val="FF0000"/>
          <w:sz w:val="22"/>
          <w:szCs w:val="22"/>
          <w:u w:val="single"/>
        </w:rPr>
      </w:pPr>
      <w:r>
        <w:rPr>
          <w:rFonts w:ascii="Arial" w:hAnsi="Arial" w:cs="Arial"/>
          <w:b/>
          <w:sz w:val="22"/>
          <w:szCs w:val="22"/>
          <w:u w:val="single"/>
        </w:rPr>
        <w:t xml:space="preserve">2.4 </w:t>
      </w:r>
      <w:r>
        <w:rPr>
          <w:rFonts w:ascii="Arial" w:hAnsi="Arial" w:cs="Arial"/>
          <w:b/>
          <w:sz w:val="22"/>
          <w:szCs w:val="22"/>
          <w:u w:val="single"/>
          <w:lang w:val="en-GB"/>
        </w:rPr>
        <w:t>Estimated Schedule</w:t>
      </w:r>
      <w:r>
        <w:rPr>
          <w:rFonts w:ascii="Arial" w:hAnsi="Arial" w:cs="Arial"/>
          <w:b/>
          <w:sz w:val="22"/>
          <w:szCs w:val="22"/>
          <w:u w:val="single"/>
        </w:rPr>
        <w:t>:</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600E54" w:rsidRPr="007348CB" w14:paraId="196089C4" w14:textId="77777777" w:rsidTr="00054AFA">
        <w:trPr>
          <w:trHeight w:val="2721"/>
        </w:trPr>
        <w:tc>
          <w:tcPr>
            <w:tcW w:w="5000" w:type="pct"/>
          </w:tcPr>
          <w:p w14:paraId="42E566B1" w14:textId="06D63CDA" w:rsidR="00600E54" w:rsidRDefault="00600E54" w:rsidP="005862D5">
            <w:pPr>
              <w:spacing w:before="60" w:after="60"/>
              <w:rPr>
                <w:rFonts w:ascii="Arial" w:hAnsi="Arial" w:cs="Arial"/>
                <w:i/>
                <w:sz w:val="20"/>
                <w:szCs w:val="20"/>
                <w:lang w:val="en-US"/>
              </w:rPr>
            </w:pPr>
            <w:r>
              <w:rPr>
                <w:rFonts w:ascii="Arial" w:hAnsi="Arial" w:cs="Arial"/>
                <w:i/>
                <w:color w:val="0070C0"/>
                <w:sz w:val="20"/>
                <w:szCs w:val="20"/>
                <w:lang w:val="en-GB"/>
              </w:rPr>
              <w:t xml:space="preserve">Please provide an estimated schedule for the </w:t>
            </w:r>
            <w:r w:rsidR="007B2E66">
              <w:rPr>
                <w:rFonts w:ascii="Arial" w:hAnsi="Arial" w:cs="Arial"/>
                <w:i/>
                <w:color w:val="0070C0"/>
                <w:sz w:val="20"/>
                <w:szCs w:val="20"/>
                <w:lang w:val="en-GB"/>
              </w:rPr>
              <w:t>fulfilment</w:t>
            </w:r>
            <w:r>
              <w:rPr>
                <w:rFonts w:ascii="Arial" w:hAnsi="Arial" w:cs="Arial"/>
                <w:i/>
                <w:color w:val="0070C0"/>
                <w:sz w:val="20"/>
                <w:szCs w:val="20"/>
                <w:lang w:val="en-GB"/>
              </w:rPr>
              <w:t xml:space="preserve"> of the conditions listed in 2.3.</w:t>
            </w:r>
            <w:r>
              <w:rPr>
                <w:rFonts w:ascii="Arial" w:hAnsi="Arial" w:cs="Arial"/>
                <w:i/>
                <w:color w:val="0070C0"/>
                <w:sz w:val="20"/>
                <w:szCs w:val="20"/>
                <w:lang w:val="en-US"/>
              </w:rPr>
              <w:t xml:space="preserve"> </w:t>
            </w:r>
            <w:r w:rsidRPr="005028C4">
              <w:rPr>
                <w:rFonts w:ascii="Arial" w:hAnsi="Arial" w:cs="Arial"/>
                <w:i/>
                <w:color w:val="0070C0"/>
                <w:sz w:val="20"/>
                <w:szCs w:val="20"/>
                <w:lang w:val="en-GB"/>
              </w:rPr>
              <w:t>It should include the general time frame for the doctorate and which steps towards a successful doctorate should be fulfilled and at what time. Ideally</w:t>
            </w:r>
            <w:r w:rsidR="007B2E66">
              <w:rPr>
                <w:rFonts w:ascii="Arial" w:hAnsi="Arial" w:cs="Arial"/>
                <w:i/>
                <w:color w:val="0070C0"/>
                <w:sz w:val="20"/>
                <w:szCs w:val="20"/>
                <w:lang w:val="en-GB"/>
              </w:rPr>
              <w:t>,</w:t>
            </w:r>
            <w:r w:rsidRPr="005028C4">
              <w:rPr>
                <w:rFonts w:ascii="Arial" w:hAnsi="Arial" w:cs="Arial"/>
                <w:i/>
                <w:color w:val="0070C0"/>
                <w:sz w:val="20"/>
                <w:szCs w:val="20"/>
                <w:lang w:val="en-GB"/>
              </w:rPr>
              <w:t xml:space="preserve"> milestones are to be estimated and included. Obviously</w:t>
            </w:r>
            <w:r w:rsidR="007B2E66">
              <w:rPr>
                <w:rFonts w:ascii="Arial" w:hAnsi="Arial" w:cs="Arial"/>
                <w:i/>
                <w:color w:val="0070C0"/>
                <w:sz w:val="20"/>
                <w:szCs w:val="20"/>
                <w:lang w:val="en-GB"/>
              </w:rPr>
              <w:t>,</w:t>
            </w:r>
            <w:r w:rsidRPr="005028C4">
              <w:rPr>
                <w:rFonts w:ascii="Arial" w:hAnsi="Arial" w:cs="Arial"/>
                <w:i/>
                <w:color w:val="0070C0"/>
                <w:sz w:val="20"/>
                <w:szCs w:val="20"/>
                <w:lang w:val="en-GB"/>
              </w:rPr>
              <w:t xml:space="preserve"> scientific projects cannot be planned in every detail; however</w:t>
            </w:r>
            <w:r w:rsidR="007B2E66">
              <w:rPr>
                <w:rFonts w:ascii="Arial" w:hAnsi="Arial" w:cs="Arial"/>
                <w:i/>
                <w:color w:val="0070C0"/>
                <w:sz w:val="20"/>
                <w:szCs w:val="20"/>
                <w:lang w:val="en-GB"/>
              </w:rPr>
              <w:t>,</w:t>
            </w:r>
            <w:r w:rsidRPr="005028C4">
              <w:rPr>
                <w:rFonts w:ascii="Arial" w:hAnsi="Arial" w:cs="Arial"/>
                <w:i/>
                <w:color w:val="0070C0"/>
                <w:sz w:val="20"/>
                <w:szCs w:val="20"/>
                <w:lang w:val="en-GB"/>
              </w:rPr>
              <w:t xml:space="preserve"> a rough estimate for orientation is to be given.  </w:t>
            </w:r>
          </w:p>
          <w:p w14:paraId="75A16DC3" w14:textId="77777777" w:rsidR="00600E54" w:rsidRPr="00AC117F" w:rsidRDefault="00600E54" w:rsidP="005862D5">
            <w:pPr>
              <w:spacing w:before="60" w:after="60"/>
              <w:rPr>
                <w:rFonts w:ascii="Arial" w:hAnsi="Arial" w:cs="Arial"/>
                <w:color w:val="0070C0"/>
                <w:lang w:val="en-US"/>
              </w:rPr>
            </w:pPr>
          </w:p>
          <w:p w14:paraId="4CFCCD65" w14:textId="77777777" w:rsidR="00600E54" w:rsidRPr="00AC117F" w:rsidRDefault="00600E54" w:rsidP="005862D5">
            <w:pPr>
              <w:spacing w:before="60" w:after="60"/>
              <w:rPr>
                <w:rFonts w:ascii="Arial" w:hAnsi="Arial" w:cs="Arial"/>
                <w:lang w:val="en-US"/>
              </w:rPr>
            </w:pPr>
          </w:p>
        </w:tc>
      </w:tr>
    </w:tbl>
    <w:p w14:paraId="2791D129" w14:textId="6B618AF1" w:rsidR="00600E54" w:rsidRDefault="00600E54" w:rsidP="00054AFA">
      <w:pPr>
        <w:spacing w:before="480" w:after="120"/>
        <w:rPr>
          <w:rFonts w:ascii="Arial" w:hAnsi="Arial" w:cs="Arial"/>
          <w:b/>
          <w:sz w:val="22"/>
          <w:szCs w:val="22"/>
          <w:u w:val="single"/>
          <w:lang w:val="en-GB"/>
        </w:rPr>
      </w:pPr>
      <w:r>
        <w:rPr>
          <w:rFonts w:ascii="Arial" w:hAnsi="Arial" w:cs="Arial"/>
          <w:b/>
          <w:sz w:val="22"/>
          <w:szCs w:val="22"/>
          <w:u w:val="single"/>
          <w:lang w:val="en-GB"/>
        </w:rPr>
        <w:t xml:space="preserve">2.5 </w:t>
      </w:r>
      <w:r w:rsidR="007B2E66">
        <w:rPr>
          <w:rFonts w:ascii="Arial" w:hAnsi="Arial" w:cs="Arial"/>
          <w:b/>
          <w:sz w:val="22"/>
          <w:szCs w:val="22"/>
          <w:u w:val="single"/>
          <w:lang w:val="en-GB"/>
        </w:rPr>
        <w:t>Scientific and Research Project Plan</w:t>
      </w:r>
      <w:r>
        <w:rPr>
          <w:rFonts w:ascii="Arial" w:hAnsi="Arial" w:cs="Arial"/>
          <w:b/>
          <w:sz w:val="22"/>
          <w:szCs w:val="22"/>
          <w:u w:val="single"/>
          <w:lang w:val="en-GB"/>
        </w:rPr>
        <w:t xml:space="preserve"> of the First Year:</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600E54" w:rsidRPr="007348CB" w14:paraId="4547AC3B" w14:textId="77777777" w:rsidTr="00054AFA">
        <w:trPr>
          <w:trHeight w:val="2721"/>
        </w:trPr>
        <w:tc>
          <w:tcPr>
            <w:tcW w:w="5000" w:type="pct"/>
          </w:tcPr>
          <w:p w14:paraId="4D8393E5" w14:textId="4D22257E" w:rsidR="007B2E66" w:rsidRDefault="007B2E66" w:rsidP="005862D5">
            <w:pPr>
              <w:spacing w:before="60" w:after="60"/>
              <w:rPr>
                <w:rFonts w:ascii="Arial" w:hAnsi="Arial" w:cs="Arial"/>
                <w:i/>
                <w:color w:val="0070C0"/>
                <w:sz w:val="20"/>
                <w:szCs w:val="20"/>
                <w:lang w:val="en-GB"/>
              </w:rPr>
            </w:pPr>
            <w:r w:rsidRPr="007B2E66">
              <w:rPr>
                <w:rFonts w:ascii="Arial" w:hAnsi="Arial" w:cs="Arial"/>
                <w:i/>
                <w:color w:val="0070C0"/>
                <w:sz w:val="20"/>
                <w:szCs w:val="20"/>
                <w:lang w:val="en-GB"/>
              </w:rPr>
              <w:lastRenderedPageBreak/>
              <w:t xml:space="preserve">Shortly describe the research training plan </w:t>
            </w:r>
            <w:r>
              <w:rPr>
                <w:rFonts w:ascii="Arial" w:hAnsi="Arial" w:cs="Arial"/>
                <w:i/>
                <w:color w:val="0070C0"/>
                <w:sz w:val="20"/>
                <w:szCs w:val="20"/>
                <w:lang w:val="en-GB"/>
              </w:rPr>
              <w:t>for</w:t>
            </w:r>
            <w:r w:rsidRPr="007B2E66">
              <w:rPr>
                <w:rFonts w:ascii="Arial" w:hAnsi="Arial" w:cs="Arial"/>
                <w:i/>
                <w:color w:val="0070C0"/>
                <w:sz w:val="20"/>
                <w:szCs w:val="20"/>
                <w:lang w:val="en-GB"/>
              </w:rPr>
              <w:t xml:space="preserve"> the first year including approaches and estimated </w:t>
            </w:r>
            <w:r>
              <w:rPr>
                <w:rFonts w:ascii="Arial" w:hAnsi="Arial" w:cs="Arial"/>
                <w:i/>
                <w:color w:val="0070C0"/>
                <w:sz w:val="20"/>
                <w:szCs w:val="20"/>
                <w:lang w:val="en-GB"/>
              </w:rPr>
              <w:t>timetable</w:t>
            </w:r>
            <w:r w:rsidRPr="007B2E66">
              <w:rPr>
                <w:rFonts w:ascii="Arial" w:hAnsi="Arial" w:cs="Arial"/>
                <w:i/>
                <w:color w:val="0070C0"/>
                <w:sz w:val="20"/>
                <w:szCs w:val="20"/>
                <w:lang w:val="en-GB"/>
              </w:rPr>
              <w:t xml:space="preserve"> with progress check marks. List the respective methods and skills </w:t>
            </w:r>
            <w:r>
              <w:rPr>
                <w:rFonts w:ascii="Arial" w:hAnsi="Arial" w:cs="Arial"/>
                <w:i/>
                <w:color w:val="0070C0"/>
                <w:sz w:val="20"/>
                <w:szCs w:val="20"/>
                <w:lang w:val="en-GB"/>
              </w:rPr>
              <w:t>you</w:t>
            </w:r>
            <w:r w:rsidRPr="007B2E66">
              <w:rPr>
                <w:rFonts w:ascii="Arial" w:hAnsi="Arial" w:cs="Arial"/>
                <w:i/>
                <w:color w:val="0070C0"/>
                <w:sz w:val="20"/>
                <w:szCs w:val="20"/>
                <w:lang w:val="en-GB"/>
              </w:rPr>
              <w:t xml:space="preserve"> will learn. Include arrangements for compatibility with family affairs where applicable</w:t>
            </w:r>
            <w:r w:rsidR="00F7762C">
              <w:rPr>
                <w:rFonts w:ascii="Arial" w:hAnsi="Arial" w:cs="Arial"/>
                <w:i/>
                <w:color w:val="0070C0"/>
                <w:sz w:val="20"/>
                <w:szCs w:val="20"/>
                <w:lang w:val="en-GB"/>
              </w:rPr>
              <w:t>.</w:t>
            </w:r>
          </w:p>
          <w:p w14:paraId="2011EB23" w14:textId="32052C2A" w:rsidR="00600E54" w:rsidRDefault="00600E54" w:rsidP="005862D5">
            <w:pPr>
              <w:spacing w:before="60" w:after="60"/>
              <w:rPr>
                <w:rFonts w:ascii="Arial" w:hAnsi="Arial" w:cs="Arial"/>
                <w:i/>
                <w:sz w:val="20"/>
                <w:szCs w:val="20"/>
                <w:lang w:val="en-US"/>
              </w:rPr>
            </w:pPr>
            <w:r w:rsidRPr="005028C4">
              <w:rPr>
                <w:rFonts w:ascii="Arial" w:hAnsi="Arial" w:cs="Arial"/>
                <w:i/>
                <w:color w:val="0070C0"/>
                <w:sz w:val="20"/>
                <w:szCs w:val="20"/>
                <w:lang w:val="en-US"/>
              </w:rPr>
              <w:t>These objectives should match the planned schedule.</w:t>
            </w:r>
            <w:r>
              <w:rPr>
                <w:rFonts w:ascii="Arial" w:hAnsi="Arial" w:cs="Arial"/>
                <w:i/>
                <w:sz w:val="20"/>
                <w:szCs w:val="20"/>
                <w:lang w:val="en-US"/>
              </w:rPr>
              <w:t xml:space="preserve"> </w:t>
            </w:r>
          </w:p>
          <w:p w14:paraId="6A765E00" w14:textId="77777777" w:rsidR="00600E54" w:rsidRPr="00AC117F" w:rsidRDefault="00600E54" w:rsidP="005862D5">
            <w:pPr>
              <w:spacing w:before="60" w:after="60"/>
              <w:rPr>
                <w:rFonts w:ascii="Arial" w:hAnsi="Arial" w:cs="Arial"/>
                <w:color w:val="0070C0"/>
                <w:lang w:val="en-GB"/>
              </w:rPr>
            </w:pPr>
          </w:p>
          <w:p w14:paraId="5A01205B" w14:textId="77777777" w:rsidR="00600E54" w:rsidRDefault="00600E54" w:rsidP="005862D5">
            <w:pPr>
              <w:spacing w:before="60" w:after="60"/>
              <w:rPr>
                <w:rFonts w:ascii="Arial" w:hAnsi="Arial" w:cs="Arial"/>
                <w:lang w:val="en-GB"/>
              </w:rPr>
            </w:pPr>
          </w:p>
          <w:p w14:paraId="784334A6" w14:textId="77777777" w:rsidR="00600E54" w:rsidRPr="007D2DDD" w:rsidRDefault="00600E54" w:rsidP="005862D5">
            <w:pPr>
              <w:spacing w:before="60" w:after="60"/>
              <w:rPr>
                <w:rFonts w:ascii="Arial" w:hAnsi="Arial" w:cs="Arial"/>
                <w:lang w:val="en-GB"/>
              </w:rPr>
            </w:pPr>
          </w:p>
        </w:tc>
      </w:tr>
    </w:tbl>
    <w:p w14:paraId="2CF8EA62" w14:textId="77777777" w:rsidR="00054AFA" w:rsidRDefault="00054AFA" w:rsidP="00600E54">
      <w:pPr>
        <w:spacing w:before="280" w:after="120"/>
        <w:rPr>
          <w:rFonts w:ascii="Arial" w:hAnsi="Arial" w:cs="Arial"/>
          <w:b/>
          <w:sz w:val="22"/>
          <w:szCs w:val="22"/>
          <w:u w:val="single"/>
          <w:lang w:val="en-US"/>
        </w:rPr>
      </w:pPr>
    </w:p>
    <w:p w14:paraId="69A72ADF" w14:textId="64448C0A" w:rsidR="00600E54" w:rsidRDefault="00600E54" w:rsidP="00600E54">
      <w:pPr>
        <w:spacing w:before="280" w:after="120"/>
        <w:rPr>
          <w:rFonts w:ascii="Arial" w:hAnsi="Arial" w:cs="Arial"/>
          <w:b/>
          <w:sz w:val="22"/>
          <w:szCs w:val="22"/>
          <w:u w:val="single"/>
          <w:lang w:val="en-US"/>
        </w:rPr>
      </w:pPr>
      <w:r>
        <w:rPr>
          <w:rFonts w:ascii="Arial" w:hAnsi="Arial" w:cs="Arial"/>
          <w:b/>
          <w:sz w:val="22"/>
          <w:szCs w:val="22"/>
          <w:u w:val="single"/>
          <w:lang w:val="en-US"/>
        </w:rPr>
        <w:t>2.</w:t>
      </w:r>
      <w:r>
        <w:rPr>
          <w:rFonts w:ascii="Arial" w:hAnsi="Arial" w:cs="Arial"/>
          <w:b/>
          <w:sz w:val="22"/>
          <w:szCs w:val="22"/>
          <w:u w:val="single"/>
          <w:lang w:val="en-GB"/>
        </w:rPr>
        <w:t>6 Proposed Financing:</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600E54" w:rsidRPr="007348CB" w14:paraId="30F7C77B" w14:textId="77777777" w:rsidTr="00054AFA">
        <w:trPr>
          <w:trHeight w:val="2721"/>
        </w:trPr>
        <w:tc>
          <w:tcPr>
            <w:tcW w:w="5000" w:type="pct"/>
          </w:tcPr>
          <w:p w14:paraId="03DE8026" w14:textId="3618432C" w:rsidR="00600E54" w:rsidRDefault="00F7762C" w:rsidP="005862D5">
            <w:pPr>
              <w:spacing w:before="60" w:after="60"/>
              <w:rPr>
                <w:rFonts w:ascii="Arial" w:hAnsi="Arial" w:cs="Arial"/>
                <w:i/>
                <w:color w:val="0070C0"/>
                <w:sz w:val="20"/>
                <w:szCs w:val="20"/>
                <w:lang w:val="en-US"/>
              </w:rPr>
            </w:pPr>
            <w:r>
              <w:rPr>
                <w:rFonts w:ascii="Arial" w:hAnsi="Arial" w:cs="Arial"/>
                <w:i/>
                <w:color w:val="0070C0"/>
                <w:sz w:val="20"/>
                <w:szCs w:val="20"/>
                <w:lang w:val="en-US"/>
              </w:rPr>
              <w:t>Project xx will be funded by CRC1535.</w:t>
            </w:r>
          </w:p>
          <w:p w14:paraId="12F08A56" w14:textId="0C11044C" w:rsidR="00054AFA" w:rsidRPr="00054AFA" w:rsidRDefault="00054AFA" w:rsidP="005862D5">
            <w:pPr>
              <w:spacing w:before="60" w:after="60"/>
              <w:rPr>
                <w:rFonts w:ascii="Arial" w:hAnsi="Arial" w:cs="Arial"/>
                <w:iCs/>
                <w:lang w:val="en-US"/>
              </w:rPr>
            </w:pPr>
          </w:p>
        </w:tc>
      </w:tr>
    </w:tbl>
    <w:p w14:paraId="2CAC830A" w14:textId="77777777" w:rsidR="008E0780" w:rsidRPr="005E62B8" w:rsidRDefault="008E0780" w:rsidP="00AB7FB3">
      <w:pPr>
        <w:spacing w:before="360" w:after="240"/>
        <w:rPr>
          <w:rFonts w:ascii="Arial" w:hAnsi="Arial" w:cs="Arial"/>
          <w:b/>
          <w:sz w:val="22"/>
          <w:szCs w:val="22"/>
          <w:u w:val="single"/>
          <w:lang w:val="en-US"/>
        </w:rPr>
      </w:pPr>
      <w:r w:rsidRPr="005E62B8">
        <w:rPr>
          <w:rFonts w:ascii="Arial" w:hAnsi="Arial" w:cs="Arial"/>
          <w:b/>
          <w:sz w:val="22"/>
          <w:szCs w:val="22"/>
          <w:u w:val="single"/>
          <w:lang w:val="en-US"/>
        </w:rPr>
        <w:t xml:space="preserve">2.7 Agreement on </w:t>
      </w:r>
      <w:r>
        <w:rPr>
          <w:rFonts w:ascii="Arial" w:hAnsi="Arial" w:cs="Arial"/>
          <w:b/>
          <w:sz w:val="22"/>
          <w:szCs w:val="22"/>
          <w:u w:val="single"/>
          <w:lang w:val="en-US"/>
        </w:rPr>
        <w:t>S</w:t>
      </w:r>
      <w:r w:rsidRPr="005E62B8">
        <w:rPr>
          <w:rFonts w:ascii="Arial" w:hAnsi="Arial" w:cs="Arial"/>
          <w:b/>
          <w:sz w:val="22"/>
          <w:szCs w:val="22"/>
          <w:u w:val="single"/>
          <w:lang w:val="en-US"/>
        </w:rPr>
        <w:t xml:space="preserve">cientific and </w:t>
      </w:r>
      <w:r>
        <w:rPr>
          <w:rFonts w:ascii="Arial" w:hAnsi="Arial" w:cs="Arial"/>
          <w:b/>
          <w:sz w:val="22"/>
          <w:szCs w:val="22"/>
          <w:u w:val="single"/>
          <w:lang w:val="en-US"/>
        </w:rPr>
        <w:t>A</w:t>
      </w:r>
      <w:r w:rsidRPr="005E62B8">
        <w:rPr>
          <w:rFonts w:ascii="Arial" w:hAnsi="Arial" w:cs="Arial"/>
          <w:b/>
          <w:sz w:val="22"/>
          <w:szCs w:val="22"/>
          <w:u w:val="single"/>
          <w:lang w:val="en-US"/>
        </w:rPr>
        <w:t>dditional Training/Education:</w:t>
      </w:r>
    </w:p>
    <w:p w14:paraId="712BE9CD" w14:textId="19FA8A9B" w:rsidR="008E0780" w:rsidRDefault="008E0780" w:rsidP="00F7762C">
      <w:pPr>
        <w:spacing w:before="120" w:after="120"/>
        <w:rPr>
          <w:rFonts w:ascii="Arial" w:hAnsi="Arial" w:cs="Arial"/>
          <w:b/>
          <w:color w:val="000000"/>
          <w:sz w:val="22"/>
          <w:szCs w:val="22"/>
          <w:u w:val="single"/>
          <w:lang w:val="en-US"/>
        </w:rPr>
      </w:pPr>
      <w:r w:rsidRPr="005E62B8">
        <w:rPr>
          <w:rFonts w:ascii="Arial" w:hAnsi="Arial" w:cs="Arial"/>
          <w:b/>
          <w:color w:val="000000"/>
          <w:sz w:val="22"/>
          <w:szCs w:val="22"/>
          <w:u w:val="single"/>
          <w:lang w:val="en-US"/>
        </w:rPr>
        <w:t xml:space="preserve">2.7.1 </w:t>
      </w:r>
      <w:r w:rsidR="00F7762C" w:rsidRPr="00F7762C">
        <w:rPr>
          <w:rFonts w:ascii="Arial" w:hAnsi="Arial" w:cs="Arial"/>
          <w:b/>
          <w:color w:val="000000"/>
          <w:sz w:val="22"/>
          <w:szCs w:val="22"/>
          <w:u w:val="single"/>
          <w:lang w:val="en-US"/>
        </w:rPr>
        <w:t>CRC1</w:t>
      </w:r>
      <w:r w:rsidR="00F7762C">
        <w:rPr>
          <w:rFonts w:ascii="Arial" w:hAnsi="Arial" w:cs="Arial"/>
          <w:b/>
          <w:color w:val="000000"/>
          <w:sz w:val="22"/>
          <w:szCs w:val="22"/>
          <w:u w:val="single"/>
          <w:lang w:val="en-US"/>
        </w:rPr>
        <w:t>535</w:t>
      </w:r>
      <w:r w:rsidR="00F7762C" w:rsidRPr="00F7762C">
        <w:rPr>
          <w:rFonts w:ascii="Arial" w:hAnsi="Arial" w:cs="Arial"/>
          <w:b/>
          <w:color w:val="000000"/>
          <w:sz w:val="22"/>
          <w:szCs w:val="22"/>
          <w:u w:val="single"/>
          <w:lang w:val="en-US"/>
        </w:rPr>
        <w:t xml:space="preserve"> Method Training Course</w:t>
      </w:r>
      <w:r>
        <w:rPr>
          <w:rFonts w:ascii="Arial" w:hAnsi="Arial" w:cs="Arial"/>
          <w:b/>
          <w:color w:val="000000"/>
          <w:sz w:val="22"/>
          <w:szCs w:val="22"/>
          <w:u w:val="single"/>
          <w:lang w:val="en-US"/>
        </w:rPr>
        <w:t>:</w:t>
      </w:r>
    </w:p>
    <w:p w14:paraId="204EE013" w14:textId="04B73E72" w:rsidR="00F7762C" w:rsidRPr="00806386" w:rsidRDefault="00F7762C" w:rsidP="00F7762C">
      <w:pPr>
        <w:spacing w:after="120"/>
        <w:rPr>
          <w:rFonts w:ascii="Arial" w:hAnsi="Arial" w:cs="Arial"/>
          <w:sz w:val="20"/>
          <w:szCs w:val="20"/>
          <w:lang w:val="en-GB"/>
        </w:rPr>
      </w:pPr>
      <w:r w:rsidRPr="00806386">
        <w:rPr>
          <w:rFonts w:ascii="Arial" w:hAnsi="Arial" w:cs="Arial"/>
          <w:sz w:val="20"/>
          <w:szCs w:val="20"/>
          <w:lang w:val="en-GB"/>
        </w:rPr>
        <w:t xml:space="preserve">At least </w:t>
      </w:r>
      <w:r>
        <w:rPr>
          <w:rFonts w:ascii="Arial" w:hAnsi="Arial" w:cs="Arial"/>
          <w:sz w:val="20"/>
          <w:szCs w:val="20"/>
          <w:lang w:val="en-GB"/>
        </w:rPr>
        <w:t>one</w:t>
      </w:r>
      <w:r w:rsidRPr="00806386">
        <w:rPr>
          <w:rFonts w:ascii="Arial" w:hAnsi="Arial" w:cs="Arial"/>
          <w:sz w:val="20"/>
          <w:szCs w:val="20"/>
          <w:lang w:val="en-GB"/>
        </w:rPr>
        <w:t xml:space="preserve"> </w:t>
      </w:r>
      <w:r>
        <w:rPr>
          <w:rFonts w:ascii="Arial" w:hAnsi="Arial" w:cs="Arial"/>
          <w:sz w:val="20"/>
          <w:szCs w:val="20"/>
          <w:lang w:val="en-GB"/>
        </w:rPr>
        <w:t xml:space="preserve">project-specific </w:t>
      </w:r>
      <w:r w:rsidRPr="00806386">
        <w:rPr>
          <w:rFonts w:ascii="Arial" w:hAnsi="Arial" w:cs="Arial"/>
          <w:sz w:val="20"/>
          <w:szCs w:val="20"/>
          <w:lang w:val="en-GB"/>
        </w:rPr>
        <w:t xml:space="preserve">method training </w:t>
      </w:r>
      <w:r>
        <w:rPr>
          <w:rFonts w:ascii="Arial" w:hAnsi="Arial" w:cs="Arial"/>
          <w:sz w:val="20"/>
          <w:szCs w:val="20"/>
          <w:lang w:val="en-GB"/>
        </w:rPr>
        <w:t>course</w:t>
      </w:r>
      <w:r w:rsidRPr="00806386">
        <w:rPr>
          <w:rFonts w:ascii="Arial" w:hAnsi="Arial" w:cs="Arial"/>
          <w:sz w:val="20"/>
          <w:szCs w:val="20"/>
          <w:lang w:val="en-GB"/>
        </w:rPr>
        <w:t xml:space="preserve"> </w:t>
      </w:r>
      <w:r>
        <w:rPr>
          <w:rFonts w:ascii="Arial" w:hAnsi="Arial" w:cs="Arial"/>
          <w:sz w:val="20"/>
          <w:szCs w:val="20"/>
          <w:lang w:val="en-GB"/>
        </w:rPr>
        <w:t xml:space="preserve">organized by CRC1535 supervisors </w:t>
      </w:r>
      <w:r w:rsidRPr="00806386">
        <w:rPr>
          <w:rFonts w:ascii="Arial" w:hAnsi="Arial" w:cs="Arial"/>
          <w:sz w:val="20"/>
          <w:szCs w:val="20"/>
          <w:lang w:val="en-GB"/>
        </w:rPr>
        <w:t xml:space="preserve">should be attended. Rotation in cooperating groups as well as participating </w:t>
      </w:r>
      <w:r>
        <w:rPr>
          <w:rFonts w:ascii="Arial" w:hAnsi="Arial" w:cs="Arial"/>
          <w:sz w:val="20"/>
          <w:szCs w:val="20"/>
          <w:lang w:val="en-GB"/>
        </w:rPr>
        <w:t>in</w:t>
      </w:r>
      <w:r w:rsidRPr="00806386">
        <w:rPr>
          <w:rFonts w:ascii="Arial" w:hAnsi="Arial" w:cs="Arial"/>
          <w:sz w:val="20"/>
          <w:szCs w:val="20"/>
          <w:lang w:val="en-GB"/>
        </w:rPr>
        <w:t xml:space="preserve"> teaching courses is accepted. If you plan to attend external courses or if previous studies have already covered the topics below please contact the CRC1</w:t>
      </w:r>
      <w:r>
        <w:rPr>
          <w:rFonts w:ascii="Arial" w:hAnsi="Arial" w:cs="Arial"/>
          <w:sz w:val="20"/>
          <w:szCs w:val="20"/>
          <w:lang w:val="en-GB"/>
        </w:rPr>
        <w:t>535</w:t>
      </w:r>
      <w:r w:rsidRPr="00806386">
        <w:rPr>
          <w:rFonts w:ascii="Arial" w:hAnsi="Arial" w:cs="Arial"/>
          <w:sz w:val="20"/>
          <w:szCs w:val="20"/>
          <w:lang w:val="en-GB"/>
        </w:rPr>
        <w:t xml:space="preserve"> </w:t>
      </w:r>
      <w:r>
        <w:rPr>
          <w:rFonts w:ascii="Arial" w:hAnsi="Arial" w:cs="Arial"/>
          <w:sz w:val="20"/>
          <w:szCs w:val="20"/>
          <w:lang w:val="en-GB"/>
        </w:rPr>
        <w:t>coordinator</w:t>
      </w:r>
      <w:r w:rsidRPr="00806386">
        <w:rPr>
          <w:rFonts w:ascii="Arial" w:hAnsi="Arial" w:cs="Arial"/>
          <w:sz w:val="20"/>
          <w:szCs w:val="20"/>
          <w:lang w:val="en-GB"/>
        </w:rPr>
        <w:t xml:space="preserve"> in advance for registration and crediting.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4813"/>
      </w:tblGrid>
      <w:tr w:rsidR="00F7762C" w:rsidRPr="00806386" w14:paraId="42D69F21" w14:textId="77777777" w:rsidTr="001F1C85">
        <w:tc>
          <w:tcPr>
            <w:tcW w:w="4815" w:type="dxa"/>
            <w:shd w:val="clear" w:color="auto" w:fill="auto"/>
          </w:tcPr>
          <w:p w14:paraId="0CF6EBA2" w14:textId="77777777" w:rsidR="00F7762C" w:rsidRPr="00806386" w:rsidRDefault="00F7762C" w:rsidP="001F1C85">
            <w:pPr>
              <w:spacing w:before="60" w:after="60"/>
              <w:rPr>
                <w:rFonts w:ascii="Arial" w:hAnsi="Arial" w:cs="Arial"/>
                <w:b/>
                <w:sz w:val="20"/>
                <w:szCs w:val="20"/>
                <w:lang w:val="en-GB"/>
              </w:rPr>
            </w:pPr>
            <w:r w:rsidRPr="00806386">
              <w:rPr>
                <w:rFonts w:ascii="Arial" w:hAnsi="Arial" w:cs="Arial"/>
                <w:b/>
                <w:sz w:val="20"/>
                <w:szCs w:val="20"/>
                <w:lang w:val="en-GB"/>
              </w:rPr>
              <w:t>Name of Course:</w:t>
            </w:r>
          </w:p>
        </w:tc>
        <w:tc>
          <w:tcPr>
            <w:tcW w:w="4813" w:type="dxa"/>
            <w:shd w:val="clear" w:color="auto" w:fill="auto"/>
          </w:tcPr>
          <w:p w14:paraId="77BA5833" w14:textId="77777777" w:rsidR="00F7762C" w:rsidRPr="00806386" w:rsidRDefault="00F7762C" w:rsidP="001F1C85">
            <w:pPr>
              <w:spacing w:before="60" w:after="60"/>
              <w:rPr>
                <w:rFonts w:ascii="Arial" w:hAnsi="Arial" w:cs="Arial"/>
                <w:b/>
                <w:sz w:val="20"/>
                <w:szCs w:val="20"/>
                <w:lang w:val="en-GB"/>
              </w:rPr>
            </w:pPr>
            <w:r w:rsidRPr="00806386">
              <w:rPr>
                <w:rFonts w:ascii="Arial" w:hAnsi="Arial" w:cs="Arial"/>
                <w:b/>
                <w:sz w:val="20"/>
                <w:szCs w:val="20"/>
                <w:lang w:val="en-GB"/>
              </w:rPr>
              <w:t>Attendance planned in [</w:t>
            </w:r>
            <w:proofErr w:type="spellStart"/>
            <w:r w:rsidRPr="00806386">
              <w:rPr>
                <w:rFonts w:ascii="Arial" w:hAnsi="Arial" w:cs="Arial"/>
                <w:b/>
                <w:sz w:val="20"/>
                <w:szCs w:val="20"/>
                <w:lang w:val="en-GB"/>
              </w:rPr>
              <w:t>yyyy</w:t>
            </w:r>
            <w:proofErr w:type="spellEnd"/>
            <w:r w:rsidRPr="00806386">
              <w:rPr>
                <w:rFonts w:ascii="Arial" w:hAnsi="Arial" w:cs="Arial"/>
                <w:b/>
                <w:sz w:val="20"/>
                <w:szCs w:val="20"/>
                <w:lang w:val="en-GB"/>
              </w:rPr>
              <w:t>]:</w:t>
            </w:r>
          </w:p>
        </w:tc>
      </w:tr>
      <w:tr w:rsidR="00F7762C" w:rsidRPr="0064359E" w14:paraId="18C1D3A2" w14:textId="77777777" w:rsidTr="001F1C85">
        <w:tc>
          <w:tcPr>
            <w:tcW w:w="4815" w:type="dxa"/>
            <w:shd w:val="clear" w:color="auto" w:fill="auto"/>
          </w:tcPr>
          <w:p w14:paraId="3EA37F8B" w14:textId="20B12702" w:rsidR="00F7762C" w:rsidRPr="00806386" w:rsidRDefault="00F7762C" w:rsidP="001F1C85">
            <w:pPr>
              <w:spacing w:before="60" w:after="60"/>
              <w:rPr>
                <w:rFonts w:ascii="Arial" w:hAnsi="Arial" w:cs="Arial"/>
                <w:sz w:val="20"/>
                <w:szCs w:val="20"/>
                <w:lang w:val="en-US"/>
              </w:rPr>
            </w:pPr>
          </w:p>
        </w:tc>
        <w:tc>
          <w:tcPr>
            <w:tcW w:w="4813" w:type="dxa"/>
            <w:shd w:val="clear" w:color="auto" w:fill="auto"/>
          </w:tcPr>
          <w:p w14:paraId="2160C712" w14:textId="3ED8DD5E" w:rsidR="00F7762C" w:rsidRPr="00806386" w:rsidRDefault="00F7762C" w:rsidP="001F1C85">
            <w:pPr>
              <w:rPr>
                <w:rFonts w:ascii="Arial" w:hAnsi="Arial" w:cs="Arial"/>
                <w:sz w:val="20"/>
                <w:szCs w:val="20"/>
                <w:lang w:val="en-GB"/>
              </w:rPr>
            </w:pPr>
          </w:p>
        </w:tc>
      </w:tr>
      <w:tr w:rsidR="00F7762C" w:rsidRPr="0064359E" w14:paraId="2E458E5C" w14:textId="77777777" w:rsidTr="001F1C85">
        <w:tc>
          <w:tcPr>
            <w:tcW w:w="4815" w:type="dxa"/>
            <w:shd w:val="clear" w:color="auto" w:fill="auto"/>
            <w:vAlign w:val="center"/>
          </w:tcPr>
          <w:p w14:paraId="5EE0BC60" w14:textId="77777777" w:rsidR="00F7762C" w:rsidRPr="00806386" w:rsidRDefault="00F7762C" w:rsidP="001F1C85">
            <w:pPr>
              <w:spacing w:before="60" w:after="60"/>
              <w:rPr>
                <w:rFonts w:ascii="Arial" w:hAnsi="Arial" w:cs="Arial"/>
                <w:sz w:val="20"/>
                <w:szCs w:val="20"/>
                <w:lang w:val="en-US"/>
              </w:rPr>
            </w:pPr>
          </w:p>
        </w:tc>
        <w:tc>
          <w:tcPr>
            <w:tcW w:w="4813" w:type="dxa"/>
            <w:shd w:val="clear" w:color="auto" w:fill="auto"/>
          </w:tcPr>
          <w:p w14:paraId="6EA79680" w14:textId="77777777" w:rsidR="00F7762C" w:rsidRPr="00806386" w:rsidRDefault="00F7762C" w:rsidP="001F1C85">
            <w:pPr>
              <w:spacing w:before="60" w:after="60"/>
              <w:rPr>
                <w:rFonts w:ascii="Arial" w:hAnsi="Arial" w:cs="Arial"/>
                <w:sz w:val="20"/>
                <w:szCs w:val="20"/>
                <w:lang w:val="en-US"/>
              </w:rPr>
            </w:pPr>
          </w:p>
        </w:tc>
      </w:tr>
      <w:tr w:rsidR="00F7762C" w:rsidRPr="0064359E" w14:paraId="19A42CC8" w14:textId="77777777" w:rsidTr="001F1C85">
        <w:tc>
          <w:tcPr>
            <w:tcW w:w="4815" w:type="dxa"/>
            <w:shd w:val="clear" w:color="auto" w:fill="auto"/>
            <w:vAlign w:val="center"/>
          </w:tcPr>
          <w:p w14:paraId="3D731B97" w14:textId="77777777" w:rsidR="00F7762C" w:rsidRPr="00806386" w:rsidRDefault="00F7762C" w:rsidP="001F1C85">
            <w:pPr>
              <w:spacing w:before="60" w:after="60"/>
              <w:rPr>
                <w:rFonts w:ascii="Arial" w:hAnsi="Arial" w:cs="Arial"/>
                <w:sz w:val="20"/>
                <w:szCs w:val="20"/>
                <w:lang w:val="en-US"/>
              </w:rPr>
            </w:pPr>
          </w:p>
        </w:tc>
        <w:tc>
          <w:tcPr>
            <w:tcW w:w="4813" w:type="dxa"/>
            <w:shd w:val="clear" w:color="auto" w:fill="auto"/>
          </w:tcPr>
          <w:p w14:paraId="03F6443B" w14:textId="77777777" w:rsidR="00F7762C" w:rsidRPr="00806386" w:rsidRDefault="00F7762C" w:rsidP="001F1C85">
            <w:pPr>
              <w:spacing w:before="60" w:after="60"/>
              <w:rPr>
                <w:rFonts w:ascii="Arial" w:hAnsi="Arial" w:cs="Arial"/>
                <w:sz w:val="20"/>
                <w:szCs w:val="20"/>
                <w:lang w:val="en-US"/>
              </w:rPr>
            </w:pPr>
          </w:p>
        </w:tc>
      </w:tr>
      <w:tr w:rsidR="00F7762C" w:rsidRPr="00806386" w14:paraId="4F6FAD15" w14:textId="77777777" w:rsidTr="001F1C85">
        <w:tc>
          <w:tcPr>
            <w:tcW w:w="4815" w:type="dxa"/>
            <w:shd w:val="clear" w:color="auto" w:fill="auto"/>
          </w:tcPr>
          <w:p w14:paraId="4A56A19D" w14:textId="77777777" w:rsidR="00F7762C" w:rsidRPr="00806386" w:rsidRDefault="00F7762C" w:rsidP="001F1C85">
            <w:pPr>
              <w:spacing w:before="60" w:after="60"/>
              <w:rPr>
                <w:rFonts w:ascii="Arial" w:hAnsi="Arial" w:cs="Arial"/>
                <w:sz w:val="20"/>
                <w:szCs w:val="20"/>
                <w:lang w:val="en-GB"/>
              </w:rPr>
            </w:pPr>
            <w:r w:rsidRPr="00806386">
              <w:rPr>
                <w:rFonts w:ascii="Arial" w:hAnsi="Arial" w:cs="Arial"/>
                <w:sz w:val="20"/>
                <w:szCs w:val="20"/>
                <w:lang w:val="en-GB"/>
              </w:rPr>
              <w:t>External course:</w:t>
            </w:r>
          </w:p>
        </w:tc>
        <w:tc>
          <w:tcPr>
            <w:tcW w:w="4813" w:type="dxa"/>
            <w:shd w:val="clear" w:color="auto" w:fill="auto"/>
          </w:tcPr>
          <w:p w14:paraId="7882DD46" w14:textId="77777777" w:rsidR="00F7762C" w:rsidRPr="00806386" w:rsidRDefault="00F7762C" w:rsidP="001F1C85">
            <w:pPr>
              <w:rPr>
                <w:rFonts w:ascii="Arial" w:hAnsi="Arial" w:cs="Arial"/>
                <w:sz w:val="20"/>
                <w:szCs w:val="20"/>
                <w:lang w:val="en-GB"/>
              </w:rPr>
            </w:pPr>
          </w:p>
        </w:tc>
      </w:tr>
    </w:tbl>
    <w:p w14:paraId="3BA411E2" w14:textId="77777777" w:rsidR="00F7762C" w:rsidRPr="00F7762C" w:rsidRDefault="00F7762C" w:rsidP="00AB7FB3">
      <w:pPr>
        <w:spacing w:before="120" w:after="240"/>
        <w:rPr>
          <w:rFonts w:ascii="Arial" w:hAnsi="Arial" w:cs="Arial"/>
          <w:color w:val="000000"/>
          <w:sz w:val="22"/>
          <w:szCs w:val="22"/>
          <w:lang w:val="en-US"/>
        </w:rPr>
      </w:pPr>
    </w:p>
    <w:p w14:paraId="6A9F7E8D" w14:textId="20C641F3" w:rsidR="008E0780" w:rsidRPr="002C5565" w:rsidRDefault="008E0780" w:rsidP="008E0780">
      <w:pPr>
        <w:spacing w:before="240" w:after="60"/>
        <w:rPr>
          <w:rFonts w:ascii="Arial" w:hAnsi="Arial" w:cs="Arial"/>
          <w:b/>
          <w:color w:val="000000"/>
          <w:sz w:val="22"/>
          <w:szCs w:val="22"/>
          <w:u w:val="single"/>
          <w:lang w:val="en-US"/>
        </w:rPr>
      </w:pPr>
      <w:r w:rsidRPr="002C5565">
        <w:rPr>
          <w:rFonts w:ascii="Arial" w:hAnsi="Arial" w:cs="Arial"/>
          <w:b/>
          <w:color w:val="000000"/>
          <w:sz w:val="22"/>
          <w:szCs w:val="22"/>
          <w:u w:val="single"/>
          <w:lang w:val="en-US"/>
        </w:rPr>
        <w:t xml:space="preserve">2.7.2 </w:t>
      </w:r>
      <w:proofErr w:type="spellStart"/>
      <w:r w:rsidRPr="002C5565">
        <w:rPr>
          <w:rFonts w:ascii="Arial" w:hAnsi="Arial" w:cs="Arial"/>
          <w:b/>
          <w:color w:val="000000"/>
          <w:sz w:val="22"/>
          <w:szCs w:val="22"/>
          <w:u w:val="single"/>
          <w:lang w:val="en-US"/>
        </w:rPr>
        <w:t>iGRAD</w:t>
      </w:r>
      <w:proofErr w:type="spellEnd"/>
      <w:r w:rsidRPr="002C5565">
        <w:rPr>
          <w:rFonts w:ascii="Arial" w:hAnsi="Arial" w:cs="Arial"/>
          <w:b/>
          <w:color w:val="000000"/>
          <w:sz w:val="22"/>
          <w:szCs w:val="22"/>
          <w:u w:val="single"/>
          <w:lang w:val="en-US"/>
        </w:rPr>
        <w:t xml:space="preserve"> </w:t>
      </w:r>
      <w:r>
        <w:rPr>
          <w:rFonts w:ascii="Arial" w:hAnsi="Arial" w:cs="Arial"/>
          <w:b/>
          <w:color w:val="000000"/>
          <w:sz w:val="22"/>
          <w:szCs w:val="22"/>
          <w:u w:val="single"/>
          <w:lang w:val="en-US"/>
        </w:rPr>
        <w:t>M</w:t>
      </w:r>
      <w:r w:rsidRPr="002C5565">
        <w:rPr>
          <w:rFonts w:ascii="Arial" w:hAnsi="Arial" w:cs="Arial"/>
          <w:b/>
          <w:color w:val="000000"/>
          <w:sz w:val="22"/>
          <w:szCs w:val="22"/>
          <w:u w:val="single"/>
          <w:lang w:val="en-US"/>
        </w:rPr>
        <w:t xml:space="preserve">embership and </w:t>
      </w:r>
      <w:r>
        <w:rPr>
          <w:rFonts w:ascii="Arial" w:hAnsi="Arial" w:cs="Arial"/>
          <w:b/>
          <w:color w:val="000000"/>
          <w:sz w:val="22"/>
          <w:szCs w:val="22"/>
          <w:u w:val="single"/>
          <w:lang w:val="en-US"/>
        </w:rPr>
        <w:t>B</w:t>
      </w:r>
      <w:r w:rsidRPr="002C5565">
        <w:rPr>
          <w:rFonts w:ascii="Arial" w:hAnsi="Arial" w:cs="Arial"/>
          <w:b/>
          <w:color w:val="000000"/>
          <w:sz w:val="22"/>
          <w:szCs w:val="22"/>
          <w:u w:val="single"/>
          <w:lang w:val="en-US"/>
        </w:rPr>
        <w:t xml:space="preserve">asic </w:t>
      </w:r>
      <w:r>
        <w:rPr>
          <w:rFonts w:ascii="Arial" w:hAnsi="Arial" w:cs="Arial"/>
          <w:b/>
          <w:color w:val="000000"/>
          <w:sz w:val="22"/>
          <w:szCs w:val="22"/>
          <w:u w:val="single"/>
          <w:lang w:val="en-US"/>
        </w:rPr>
        <w:t>C</w:t>
      </w:r>
      <w:r w:rsidRPr="002C5565">
        <w:rPr>
          <w:rFonts w:ascii="Arial" w:hAnsi="Arial" w:cs="Arial"/>
          <w:b/>
          <w:color w:val="000000"/>
          <w:sz w:val="22"/>
          <w:szCs w:val="22"/>
          <w:u w:val="single"/>
          <w:lang w:val="en-US"/>
        </w:rPr>
        <w:t xml:space="preserve">urriculum in </w:t>
      </w:r>
      <w:r>
        <w:rPr>
          <w:rFonts w:ascii="Arial" w:hAnsi="Arial" w:cs="Arial"/>
          <w:b/>
          <w:color w:val="000000"/>
          <w:sz w:val="22"/>
          <w:szCs w:val="22"/>
          <w:u w:val="single"/>
          <w:lang w:val="en-US"/>
        </w:rPr>
        <w:t>T</w:t>
      </w:r>
      <w:r w:rsidRPr="002C5565">
        <w:rPr>
          <w:rFonts w:ascii="Arial" w:hAnsi="Arial" w:cs="Arial"/>
          <w:b/>
          <w:color w:val="000000"/>
          <w:sz w:val="22"/>
          <w:szCs w:val="22"/>
          <w:u w:val="single"/>
          <w:lang w:val="en-US"/>
        </w:rPr>
        <w:t xml:space="preserve">ransferable </w:t>
      </w:r>
      <w:r>
        <w:rPr>
          <w:rFonts w:ascii="Arial" w:hAnsi="Arial" w:cs="Arial"/>
          <w:b/>
          <w:color w:val="000000"/>
          <w:sz w:val="22"/>
          <w:szCs w:val="22"/>
          <w:u w:val="single"/>
          <w:lang w:val="en-US"/>
        </w:rPr>
        <w:t>S</w:t>
      </w:r>
      <w:r w:rsidRPr="002C5565">
        <w:rPr>
          <w:rFonts w:ascii="Arial" w:hAnsi="Arial" w:cs="Arial"/>
          <w:b/>
          <w:color w:val="000000"/>
          <w:sz w:val="22"/>
          <w:szCs w:val="22"/>
          <w:u w:val="single"/>
          <w:lang w:val="en-US"/>
        </w:rPr>
        <w:t>kills</w:t>
      </w:r>
      <w:r>
        <w:rPr>
          <w:rFonts w:ascii="Arial" w:hAnsi="Arial" w:cs="Arial"/>
          <w:b/>
          <w:color w:val="000000"/>
          <w:sz w:val="22"/>
          <w:szCs w:val="22"/>
          <w:u w:val="single"/>
          <w:lang w:val="en-US"/>
        </w:rPr>
        <w:t>:</w:t>
      </w:r>
    </w:p>
    <w:p w14:paraId="03C6DDD7" w14:textId="77777777" w:rsidR="008E0780" w:rsidRPr="00731797" w:rsidRDefault="008E0780" w:rsidP="00AB7FB3">
      <w:pPr>
        <w:spacing w:before="60" w:after="240"/>
        <w:rPr>
          <w:rFonts w:ascii="Arial" w:hAnsi="Arial" w:cs="Arial"/>
          <w:i/>
          <w:sz w:val="20"/>
          <w:szCs w:val="20"/>
          <w:lang w:val="en-US"/>
        </w:rPr>
      </w:pPr>
      <w:r w:rsidRPr="00120905">
        <w:rPr>
          <w:rFonts w:ascii="Arial" w:hAnsi="Arial" w:cs="Arial"/>
          <w:i/>
          <w:color w:val="0070C0"/>
          <w:sz w:val="20"/>
          <w:szCs w:val="20"/>
          <w:lang w:val="en-US"/>
        </w:rPr>
        <w:t>Info</w:t>
      </w:r>
      <w:r>
        <w:rPr>
          <w:rFonts w:ascii="Arial" w:hAnsi="Arial" w:cs="Arial"/>
          <w:i/>
          <w:color w:val="0070C0"/>
          <w:sz w:val="20"/>
          <w:szCs w:val="20"/>
          <w:lang w:val="en-US"/>
        </w:rPr>
        <w:t xml:space="preserve">rmation on </w:t>
      </w:r>
      <w:proofErr w:type="spellStart"/>
      <w:r>
        <w:rPr>
          <w:rFonts w:ascii="Arial" w:hAnsi="Arial" w:cs="Arial"/>
          <w:i/>
          <w:color w:val="0070C0"/>
          <w:sz w:val="20"/>
          <w:szCs w:val="20"/>
          <w:lang w:val="en-US"/>
        </w:rPr>
        <w:t>iGRAD</w:t>
      </w:r>
      <w:proofErr w:type="spellEnd"/>
      <w:r>
        <w:rPr>
          <w:rFonts w:ascii="Arial" w:hAnsi="Arial" w:cs="Arial"/>
          <w:i/>
          <w:color w:val="0070C0"/>
          <w:sz w:val="20"/>
          <w:szCs w:val="20"/>
          <w:lang w:val="en-US"/>
        </w:rPr>
        <w:t xml:space="preserve"> may be found on the last page in FAQs. Regarding the planning of the doctorate and future career preferences it could be advisable to discuss at which level of the doctorate phase participation in which particular workshop is most appropriate. Subsequent modifications are possible at any time.</w:t>
      </w:r>
    </w:p>
    <w:p w14:paraId="028BCEDB" w14:textId="0DB854B6" w:rsidR="008E0780" w:rsidRPr="001E05B5" w:rsidRDefault="001E05B5" w:rsidP="00AB7FB3">
      <w:pPr>
        <w:spacing w:after="360"/>
        <w:rPr>
          <w:rFonts w:ascii="Arial" w:hAnsi="Arial" w:cs="Arial"/>
          <w:i/>
          <w:color w:val="0070C0"/>
          <w:sz w:val="22"/>
          <w:szCs w:val="22"/>
          <w:lang w:val="en-GB"/>
        </w:rPr>
      </w:pPr>
      <w:r w:rsidRPr="001E05B5">
        <w:rPr>
          <w:rFonts w:ascii="Arial" w:hAnsi="Arial" w:cs="Arial"/>
          <w:i/>
          <w:color w:val="0070C0"/>
          <w:sz w:val="22"/>
          <w:szCs w:val="22"/>
          <w:lang w:val="en-GB"/>
        </w:rPr>
        <w:t>A minimum of 5 workshops should be attended during the doctoral phase.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4"/>
        <w:gridCol w:w="4776"/>
      </w:tblGrid>
      <w:tr w:rsidR="008E0780" w:rsidRPr="00DB31F6" w14:paraId="36D58554" w14:textId="77777777" w:rsidTr="005862D5">
        <w:tc>
          <w:tcPr>
            <w:tcW w:w="4781" w:type="dxa"/>
            <w:shd w:val="clear" w:color="auto" w:fill="auto"/>
          </w:tcPr>
          <w:p w14:paraId="488B4A53" w14:textId="514F99B9" w:rsidR="008E0780" w:rsidRPr="00DB31F6" w:rsidRDefault="001E05B5" w:rsidP="005862D5">
            <w:pPr>
              <w:spacing w:before="60" w:after="60"/>
              <w:jc w:val="center"/>
              <w:rPr>
                <w:rFonts w:ascii="Arial" w:hAnsi="Arial" w:cs="Arial"/>
                <w:b/>
                <w:i/>
                <w:color w:val="000000"/>
                <w:sz w:val="20"/>
                <w:szCs w:val="20"/>
                <w:lang w:val="en-GB"/>
              </w:rPr>
            </w:pPr>
            <w:r w:rsidRPr="00806386">
              <w:rPr>
                <w:rFonts w:ascii="Arial" w:hAnsi="Arial" w:cs="Arial"/>
                <w:b/>
                <w:sz w:val="20"/>
                <w:szCs w:val="20"/>
                <w:lang w:val="en-GB"/>
              </w:rPr>
              <w:t xml:space="preserve">Type/Name of </w:t>
            </w:r>
            <w:proofErr w:type="spellStart"/>
            <w:r>
              <w:rPr>
                <w:rFonts w:ascii="Arial" w:hAnsi="Arial" w:cs="Arial"/>
                <w:b/>
                <w:sz w:val="20"/>
                <w:szCs w:val="20"/>
                <w:lang w:val="en-GB"/>
              </w:rPr>
              <w:t>iGRAD</w:t>
            </w:r>
            <w:proofErr w:type="spellEnd"/>
            <w:r>
              <w:rPr>
                <w:rFonts w:ascii="Arial" w:hAnsi="Arial" w:cs="Arial"/>
                <w:b/>
                <w:sz w:val="20"/>
                <w:szCs w:val="20"/>
                <w:lang w:val="en-GB"/>
              </w:rPr>
              <w:t xml:space="preserve"> </w:t>
            </w:r>
            <w:r w:rsidRPr="00806386">
              <w:rPr>
                <w:rFonts w:ascii="Arial" w:hAnsi="Arial" w:cs="Arial"/>
                <w:b/>
                <w:sz w:val="20"/>
                <w:szCs w:val="20"/>
                <w:lang w:val="en-GB"/>
              </w:rPr>
              <w:t>Course</w:t>
            </w:r>
          </w:p>
        </w:tc>
        <w:tc>
          <w:tcPr>
            <w:tcW w:w="4889" w:type="dxa"/>
            <w:shd w:val="clear" w:color="auto" w:fill="auto"/>
          </w:tcPr>
          <w:p w14:paraId="22AF36C9" w14:textId="77777777" w:rsidR="008E0780" w:rsidRPr="00DB31F6" w:rsidRDefault="008E0780" w:rsidP="005862D5">
            <w:pPr>
              <w:spacing w:before="60" w:after="60"/>
              <w:jc w:val="center"/>
              <w:rPr>
                <w:rFonts w:ascii="Arial" w:hAnsi="Arial" w:cs="Arial"/>
                <w:b/>
                <w:i/>
                <w:color w:val="000000"/>
                <w:sz w:val="20"/>
                <w:szCs w:val="20"/>
                <w:lang w:val="en-GB"/>
              </w:rPr>
            </w:pPr>
            <w:r>
              <w:rPr>
                <w:rFonts w:ascii="Arial" w:hAnsi="Arial" w:cs="Arial"/>
                <w:b/>
                <w:i/>
                <w:color w:val="000000"/>
                <w:sz w:val="20"/>
                <w:szCs w:val="20"/>
                <w:lang w:val="en-GB"/>
              </w:rPr>
              <w:t>Participation scheduled for</w:t>
            </w:r>
            <w:r w:rsidRPr="00DB31F6">
              <w:rPr>
                <w:rFonts w:ascii="Arial" w:hAnsi="Arial" w:cs="Arial"/>
                <w:b/>
                <w:i/>
                <w:color w:val="000000"/>
                <w:sz w:val="20"/>
                <w:szCs w:val="20"/>
                <w:lang w:val="en-GB"/>
              </w:rPr>
              <w:t>:</w:t>
            </w:r>
          </w:p>
        </w:tc>
      </w:tr>
      <w:tr w:rsidR="008E0780" w:rsidRPr="007348CB" w14:paraId="69C7BE73" w14:textId="77777777" w:rsidTr="00AB7FB3">
        <w:trPr>
          <w:trHeight w:val="850"/>
        </w:trPr>
        <w:tc>
          <w:tcPr>
            <w:tcW w:w="4781" w:type="dxa"/>
            <w:shd w:val="clear" w:color="auto" w:fill="auto"/>
          </w:tcPr>
          <w:p w14:paraId="3868A5DB" w14:textId="77777777" w:rsidR="008E0780" w:rsidRPr="009642D4" w:rsidRDefault="008E0780" w:rsidP="005862D5">
            <w:pPr>
              <w:spacing w:before="60" w:after="60"/>
              <w:rPr>
                <w:rFonts w:ascii="Arial" w:hAnsi="Arial" w:cs="Arial"/>
                <w:color w:val="000000"/>
                <w:sz w:val="20"/>
                <w:szCs w:val="20"/>
                <w:lang w:val="en-GB"/>
              </w:rPr>
            </w:pPr>
            <w:r w:rsidRPr="009642D4">
              <w:rPr>
                <w:rFonts w:ascii="Arial" w:hAnsi="Arial" w:cs="Arial"/>
                <w:color w:val="000000"/>
                <w:sz w:val="20"/>
                <w:szCs w:val="20"/>
                <w:lang w:val="en-GB"/>
              </w:rPr>
              <w:lastRenderedPageBreak/>
              <w:t xml:space="preserve">Seminar </w:t>
            </w:r>
            <w:r>
              <w:rPr>
                <w:rFonts w:ascii="Arial" w:hAnsi="Arial" w:cs="Arial"/>
                <w:color w:val="000000"/>
                <w:sz w:val="20"/>
                <w:szCs w:val="20"/>
                <w:lang w:val="en-GB"/>
              </w:rPr>
              <w:t>“</w:t>
            </w:r>
            <w:r w:rsidRPr="009642D4">
              <w:rPr>
                <w:rFonts w:ascii="Arial" w:hAnsi="Arial" w:cs="Arial"/>
                <w:color w:val="000000"/>
                <w:sz w:val="20"/>
                <w:szCs w:val="20"/>
                <w:lang w:val="en-GB"/>
              </w:rPr>
              <w:t>Good Scientific Practice</w:t>
            </w:r>
            <w:r>
              <w:rPr>
                <w:rFonts w:ascii="Arial" w:hAnsi="Arial" w:cs="Arial"/>
                <w:color w:val="000000"/>
                <w:sz w:val="20"/>
                <w:szCs w:val="20"/>
                <w:lang w:val="en-GB"/>
              </w:rPr>
              <w:t>”</w:t>
            </w:r>
            <w:r w:rsidRPr="009642D4">
              <w:rPr>
                <w:rFonts w:ascii="Arial" w:hAnsi="Arial" w:cs="Arial"/>
                <w:color w:val="000000"/>
                <w:sz w:val="20"/>
                <w:szCs w:val="20"/>
                <w:lang w:val="en-GB"/>
              </w:rPr>
              <w:t xml:space="preserve"> (</w:t>
            </w:r>
            <w:r w:rsidRPr="009642D4">
              <w:rPr>
                <w:rFonts w:ascii="Arial" w:hAnsi="Arial" w:cs="Arial"/>
                <w:color w:val="0070C0"/>
                <w:sz w:val="20"/>
                <w:szCs w:val="20"/>
                <w:lang w:val="en-GB"/>
              </w:rPr>
              <w:t>Participation should be realized in the beginning of doctorate</w:t>
            </w:r>
            <w:r w:rsidRPr="009642D4">
              <w:rPr>
                <w:rFonts w:ascii="Arial" w:hAnsi="Arial" w:cs="Arial"/>
                <w:color w:val="000000"/>
                <w:sz w:val="20"/>
                <w:szCs w:val="20"/>
                <w:lang w:val="en-GB"/>
              </w:rPr>
              <w:t>)</w:t>
            </w:r>
          </w:p>
        </w:tc>
        <w:tc>
          <w:tcPr>
            <w:tcW w:w="4889" w:type="dxa"/>
            <w:shd w:val="clear" w:color="auto" w:fill="auto"/>
            <w:vAlign w:val="center"/>
          </w:tcPr>
          <w:p w14:paraId="21AFA132" w14:textId="05D154EA" w:rsidR="008E0780" w:rsidRPr="009642D4" w:rsidRDefault="001E05B5" w:rsidP="005862D5">
            <w:pPr>
              <w:jc w:val="center"/>
              <w:rPr>
                <w:rFonts w:ascii="Arial" w:hAnsi="Arial" w:cs="Arial"/>
                <w:color w:val="000000"/>
                <w:sz w:val="20"/>
                <w:szCs w:val="20"/>
                <w:lang w:val="en-US"/>
              </w:rPr>
            </w:pPr>
            <w:r w:rsidRPr="009642D4">
              <w:rPr>
                <w:rFonts w:ascii="Arial" w:hAnsi="Arial" w:cs="Arial"/>
                <w:b/>
                <w:i/>
                <w:color w:val="0070C0"/>
                <w:sz w:val="20"/>
                <w:szCs w:val="20"/>
                <w:lang w:val="en-US"/>
              </w:rPr>
              <w:t>[Topic of course]</w:t>
            </w:r>
            <w:r w:rsidRPr="009642D4">
              <w:rPr>
                <w:rFonts w:ascii="Arial" w:hAnsi="Arial" w:cs="Arial"/>
                <w:b/>
                <w:color w:val="000000"/>
                <w:sz w:val="20"/>
                <w:szCs w:val="20"/>
                <w:lang w:val="en-US"/>
              </w:rPr>
              <w:t xml:space="preserve"> par</w:t>
            </w:r>
            <w:r>
              <w:rPr>
                <w:rFonts w:ascii="Arial" w:hAnsi="Arial" w:cs="Arial"/>
                <w:b/>
                <w:color w:val="000000"/>
                <w:sz w:val="20"/>
                <w:szCs w:val="20"/>
                <w:lang w:val="en-US"/>
              </w:rPr>
              <w:t>t</w:t>
            </w:r>
            <w:r w:rsidRPr="009642D4">
              <w:rPr>
                <w:rFonts w:ascii="Arial" w:hAnsi="Arial" w:cs="Arial"/>
                <w:b/>
                <w:color w:val="000000"/>
                <w:sz w:val="20"/>
                <w:szCs w:val="20"/>
                <w:lang w:val="en-US"/>
              </w:rPr>
              <w:t>icipation planned for</w:t>
            </w:r>
            <w:r w:rsidRPr="009642D4">
              <w:rPr>
                <w:rFonts w:ascii="Arial" w:hAnsi="Arial" w:cs="Arial"/>
                <w:b/>
                <w:i/>
                <w:color w:val="0070C0"/>
                <w:sz w:val="20"/>
                <w:szCs w:val="20"/>
                <w:lang w:val="en-US"/>
              </w:rPr>
              <w:t xml:space="preserve"> </w:t>
            </w:r>
            <w:r w:rsidR="008E0780" w:rsidRPr="009642D4">
              <w:rPr>
                <w:rFonts w:ascii="Arial" w:hAnsi="Arial" w:cs="Arial"/>
                <w:b/>
                <w:i/>
                <w:color w:val="0070C0"/>
                <w:sz w:val="20"/>
                <w:szCs w:val="20"/>
                <w:lang w:val="en-US"/>
              </w:rPr>
              <w:t>[</w:t>
            </w:r>
            <w:r w:rsidR="008E0780">
              <w:rPr>
                <w:rFonts w:ascii="Arial" w:hAnsi="Arial" w:cs="Arial"/>
                <w:b/>
                <w:i/>
                <w:color w:val="0070C0"/>
                <w:sz w:val="20"/>
                <w:szCs w:val="20"/>
                <w:lang w:val="en-US"/>
              </w:rPr>
              <w:t>dd</w:t>
            </w:r>
            <w:r w:rsidR="008E0780" w:rsidRPr="009642D4">
              <w:rPr>
                <w:rFonts w:ascii="Arial" w:hAnsi="Arial" w:cs="Arial"/>
                <w:b/>
                <w:i/>
                <w:color w:val="0070C0"/>
                <w:sz w:val="20"/>
                <w:szCs w:val="20"/>
                <w:lang w:val="en-US"/>
              </w:rPr>
              <w:t>/</w:t>
            </w:r>
            <w:r w:rsidR="008E0780">
              <w:rPr>
                <w:rFonts w:ascii="Arial" w:hAnsi="Arial" w:cs="Arial"/>
                <w:b/>
                <w:i/>
                <w:color w:val="0070C0"/>
                <w:sz w:val="20"/>
                <w:szCs w:val="20"/>
                <w:lang w:val="en-US"/>
              </w:rPr>
              <w:t>mm</w:t>
            </w:r>
            <w:r w:rsidR="008E0780" w:rsidRPr="009642D4">
              <w:rPr>
                <w:rFonts w:ascii="Arial" w:hAnsi="Arial" w:cs="Arial"/>
                <w:b/>
                <w:i/>
                <w:color w:val="0070C0"/>
                <w:sz w:val="20"/>
                <w:szCs w:val="20"/>
                <w:lang w:val="en-US"/>
              </w:rPr>
              <w:t>/</w:t>
            </w:r>
            <w:proofErr w:type="spellStart"/>
            <w:r w:rsidR="008E0780">
              <w:rPr>
                <w:rFonts w:ascii="Arial" w:hAnsi="Arial" w:cs="Arial"/>
                <w:b/>
                <w:i/>
                <w:color w:val="0070C0"/>
                <w:sz w:val="20"/>
                <w:szCs w:val="20"/>
                <w:lang w:val="en-US"/>
              </w:rPr>
              <w:t>yyy</w:t>
            </w:r>
            <w:proofErr w:type="spellEnd"/>
            <w:r w:rsidR="008E0780" w:rsidRPr="009642D4">
              <w:rPr>
                <w:rFonts w:ascii="Arial" w:hAnsi="Arial" w:cs="Arial"/>
                <w:b/>
                <w:i/>
                <w:color w:val="0070C0"/>
                <w:sz w:val="20"/>
                <w:szCs w:val="20"/>
                <w:lang w:val="en-US"/>
              </w:rPr>
              <w:t>]</w:t>
            </w:r>
          </w:p>
        </w:tc>
      </w:tr>
      <w:tr w:rsidR="008E0780" w:rsidRPr="007348CB" w14:paraId="4095DF96" w14:textId="77777777" w:rsidTr="00AB7FB3">
        <w:trPr>
          <w:trHeight w:val="850"/>
        </w:trPr>
        <w:tc>
          <w:tcPr>
            <w:tcW w:w="4781" w:type="dxa"/>
            <w:shd w:val="clear" w:color="auto" w:fill="auto"/>
          </w:tcPr>
          <w:p w14:paraId="2EE21FF7" w14:textId="77777777" w:rsidR="008E0780" w:rsidRPr="009642D4" w:rsidRDefault="008E0780" w:rsidP="005862D5">
            <w:pPr>
              <w:spacing w:before="60" w:after="60"/>
              <w:rPr>
                <w:rFonts w:ascii="Arial" w:hAnsi="Arial" w:cs="Arial"/>
                <w:color w:val="000000"/>
                <w:sz w:val="20"/>
                <w:szCs w:val="20"/>
                <w:lang w:val="en-US"/>
              </w:rPr>
            </w:pPr>
            <w:r w:rsidRPr="009642D4">
              <w:rPr>
                <w:rFonts w:ascii="Arial" w:hAnsi="Arial" w:cs="Arial"/>
                <w:color w:val="000000"/>
                <w:sz w:val="20"/>
                <w:szCs w:val="20"/>
                <w:lang w:val="en-US"/>
              </w:rPr>
              <w:t>2-day workshop from competence field 1:  “</w:t>
            </w:r>
            <w:r>
              <w:rPr>
                <w:rFonts w:ascii="Arial" w:hAnsi="Arial" w:cs="Arial"/>
                <w:color w:val="000000"/>
                <w:sz w:val="20"/>
                <w:szCs w:val="20"/>
                <w:lang w:val="en-US"/>
              </w:rPr>
              <w:t>presentation/communication/rhetoric</w:t>
            </w:r>
            <w:r w:rsidRPr="009642D4">
              <w:rPr>
                <w:rFonts w:ascii="Arial" w:hAnsi="Arial" w:cs="Arial"/>
                <w:color w:val="000000"/>
                <w:sz w:val="20"/>
                <w:szCs w:val="20"/>
                <w:lang w:val="en-US"/>
              </w:rPr>
              <w:t>”</w:t>
            </w:r>
            <w:r w:rsidRPr="009642D4">
              <w:rPr>
                <w:rFonts w:ascii="Arial" w:hAnsi="Arial" w:cs="Arial"/>
                <w:b/>
                <w:color w:val="0070C0"/>
                <w:sz w:val="20"/>
                <w:szCs w:val="20"/>
                <w:lang w:val="en-US"/>
              </w:rPr>
              <w:t>*</w:t>
            </w:r>
          </w:p>
        </w:tc>
        <w:tc>
          <w:tcPr>
            <w:tcW w:w="4889" w:type="dxa"/>
            <w:shd w:val="clear" w:color="auto" w:fill="auto"/>
            <w:vAlign w:val="center"/>
          </w:tcPr>
          <w:p w14:paraId="33F10692" w14:textId="0DFE87AF" w:rsidR="008E0780" w:rsidRPr="009642D4" w:rsidRDefault="001E05B5" w:rsidP="005862D5">
            <w:pPr>
              <w:jc w:val="center"/>
              <w:rPr>
                <w:rFonts w:ascii="Arial" w:hAnsi="Arial" w:cs="Arial"/>
                <w:color w:val="000000"/>
                <w:sz w:val="20"/>
                <w:szCs w:val="20"/>
                <w:lang w:val="en-US"/>
              </w:rPr>
            </w:pPr>
            <w:r w:rsidRPr="009642D4">
              <w:rPr>
                <w:rFonts w:ascii="Arial" w:hAnsi="Arial" w:cs="Arial"/>
                <w:b/>
                <w:i/>
                <w:color w:val="0070C0"/>
                <w:sz w:val="20"/>
                <w:szCs w:val="20"/>
                <w:lang w:val="en-US"/>
              </w:rPr>
              <w:t>[Topic of course]</w:t>
            </w:r>
            <w:r w:rsidRPr="009642D4">
              <w:rPr>
                <w:rFonts w:ascii="Arial" w:hAnsi="Arial" w:cs="Arial"/>
                <w:b/>
                <w:color w:val="000000"/>
                <w:sz w:val="20"/>
                <w:szCs w:val="20"/>
                <w:lang w:val="en-US"/>
              </w:rPr>
              <w:t xml:space="preserve"> par</w:t>
            </w:r>
            <w:r>
              <w:rPr>
                <w:rFonts w:ascii="Arial" w:hAnsi="Arial" w:cs="Arial"/>
                <w:b/>
                <w:color w:val="000000"/>
                <w:sz w:val="20"/>
                <w:szCs w:val="20"/>
                <w:lang w:val="en-US"/>
              </w:rPr>
              <w:t>t</w:t>
            </w:r>
            <w:r w:rsidRPr="009642D4">
              <w:rPr>
                <w:rFonts w:ascii="Arial" w:hAnsi="Arial" w:cs="Arial"/>
                <w:b/>
                <w:color w:val="000000"/>
                <w:sz w:val="20"/>
                <w:szCs w:val="20"/>
                <w:lang w:val="en-US"/>
              </w:rPr>
              <w:t>icipation planned for</w:t>
            </w:r>
            <w:r w:rsidRPr="009642D4">
              <w:rPr>
                <w:rFonts w:ascii="Arial" w:hAnsi="Arial" w:cs="Arial"/>
                <w:b/>
                <w:i/>
                <w:color w:val="0070C0"/>
                <w:sz w:val="20"/>
                <w:szCs w:val="20"/>
                <w:lang w:val="en-US"/>
              </w:rPr>
              <w:t xml:space="preserve"> [</w:t>
            </w:r>
            <w:r>
              <w:rPr>
                <w:rFonts w:ascii="Arial" w:hAnsi="Arial" w:cs="Arial"/>
                <w:b/>
                <w:i/>
                <w:color w:val="0070C0"/>
                <w:sz w:val="20"/>
                <w:szCs w:val="20"/>
                <w:lang w:val="en-US"/>
              </w:rPr>
              <w:t>dd</w:t>
            </w:r>
            <w:r w:rsidRPr="009642D4">
              <w:rPr>
                <w:rFonts w:ascii="Arial" w:hAnsi="Arial" w:cs="Arial"/>
                <w:b/>
                <w:i/>
                <w:color w:val="0070C0"/>
                <w:sz w:val="20"/>
                <w:szCs w:val="20"/>
                <w:lang w:val="en-US"/>
              </w:rPr>
              <w:t>/</w:t>
            </w:r>
            <w:r>
              <w:rPr>
                <w:rFonts w:ascii="Arial" w:hAnsi="Arial" w:cs="Arial"/>
                <w:b/>
                <w:i/>
                <w:color w:val="0070C0"/>
                <w:sz w:val="20"/>
                <w:szCs w:val="20"/>
                <w:lang w:val="en-US"/>
              </w:rPr>
              <w:t>mm</w:t>
            </w:r>
            <w:r w:rsidRPr="009642D4">
              <w:rPr>
                <w:rFonts w:ascii="Arial" w:hAnsi="Arial" w:cs="Arial"/>
                <w:b/>
                <w:i/>
                <w:color w:val="0070C0"/>
                <w:sz w:val="20"/>
                <w:szCs w:val="20"/>
                <w:lang w:val="en-US"/>
              </w:rPr>
              <w:t>/</w:t>
            </w:r>
            <w:proofErr w:type="spellStart"/>
            <w:r>
              <w:rPr>
                <w:rFonts w:ascii="Arial" w:hAnsi="Arial" w:cs="Arial"/>
                <w:b/>
                <w:i/>
                <w:color w:val="0070C0"/>
                <w:sz w:val="20"/>
                <w:szCs w:val="20"/>
                <w:lang w:val="en-US"/>
              </w:rPr>
              <w:t>yyy</w:t>
            </w:r>
            <w:proofErr w:type="spellEnd"/>
            <w:r w:rsidRPr="009642D4">
              <w:rPr>
                <w:rFonts w:ascii="Arial" w:hAnsi="Arial" w:cs="Arial"/>
                <w:b/>
                <w:i/>
                <w:color w:val="0070C0"/>
                <w:sz w:val="20"/>
                <w:szCs w:val="20"/>
                <w:lang w:val="en-US"/>
              </w:rPr>
              <w:t>]</w:t>
            </w:r>
          </w:p>
        </w:tc>
      </w:tr>
      <w:tr w:rsidR="008E0780" w:rsidRPr="007348CB" w14:paraId="1B86B6DB" w14:textId="77777777" w:rsidTr="00AB7FB3">
        <w:trPr>
          <w:trHeight w:val="850"/>
        </w:trPr>
        <w:tc>
          <w:tcPr>
            <w:tcW w:w="4781" w:type="dxa"/>
            <w:shd w:val="clear" w:color="auto" w:fill="auto"/>
          </w:tcPr>
          <w:p w14:paraId="50AF6172" w14:textId="77777777" w:rsidR="008E0780" w:rsidRPr="006431A7" w:rsidRDefault="008E0780" w:rsidP="005862D5">
            <w:pPr>
              <w:spacing w:before="60" w:after="60"/>
              <w:rPr>
                <w:rFonts w:ascii="Arial" w:hAnsi="Arial" w:cs="Arial"/>
                <w:color w:val="000000"/>
                <w:sz w:val="20"/>
                <w:szCs w:val="20"/>
                <w:lang w:val="en-US"/>
              </w:rPr>
            </w:pPr>
            <w:r w:rsidRPr="009642D4">
              <w:rPr>
                <w:rFonts w:ascii="Arial" w:hAnsi="Arial" w:cs="Arial"/>
                <w:color w:val="000000"/>
                <w:sz w:val="20"/>
                <w:szCs w:val="20"/>
                <w:lang w:val="en-US"/>
              </w:rPr>
              <w:t xml:space="preserve">2-day workshop from competence field </w:t>
            </w:r>
            <w:r>
              <w:rPr>
                <w:rFonts w:ascii="Arial" w:hAnsi="Arial" w:cs="Arial"/>
                <w:color w:val="000000"/>
                <w:sz w:val="20"/>
                <w:szCs w:val="20"/>
                <w:lang w:val="en-US"/>
              </w:rPr>
              <w:t>2</w:t>
            </w:r>
            <w:r w:rsidRPr="009642D4">
              <w:rPr>
                <w:rFonts w:ascii="Arial" w:hAnsi="Arial" w:cs="Arial"/>
                <w:color w:val="000000"/>
                <w:sz w:val="20"/>
                <w:szCs w:val="20"/>
                <w:lang w:val="en-US"/>
              </w:rPr>
              <w:t xml:space="preserve">: </w:t>
            </w:r>
            <w:r>
              <w:rPr>
                <w:rFonts w:ascii="Arial" w:hAnsi="Arial" w:cs="Arial"/>
                <w:color w:val="000000"/>
                <w:sz w:val="20"/>
                <w:szCs w:val="20"/>
                <w:lang w:val="en-US"/>
              </w:rPr>
              <w:t>“p</w:t>
            </w:r>
            <w:r w:rsidRPr="006431A7">
              <w:rPr>
                <w:rFonts w:ascii="Arial" w:hAnsi="Arial" w:cs="Arial"/>
                <w:color w:val="000000"/>
                <w:sz w:val="20"/>
                <w:szCs w:val="20"/>
                <w:lang w:val="en-US"/>
              </w:rPr>
              <w:t>roject</w:t>
            </w:r>
            <w:r>
              <w:rPr>
                <w:rFonts w:ascii="Arial" w:hAnsi="Arial" w:cs="Arial"/>
                <w:color w:val="000000"/>
                <w:sz w:val="20"/>
                <w:szCs w:val="20"/>
                <w:lang w:val="en-US"/>
              </w:rPr>
              <w:t xml:space="preserve"> management</w:t>
            </w:r>
            <w:r w:rsidRPr="006431A7">
              <w:rPr>
                <w:rFonts w:ascii="Arial" w:hAnsi="Arial" w:cs="Arial"/>
                <w:color w:val="000000"/>
                <w:sz w:val="20"/>
                <w:szCs w:val="20"/>
                <w:lang w:val="en-US"/>
              </w:rPr>
              <w:t>/</w:t>
            </w:r>
            <w:r>
              <w:rPr>
                <w:rFonts w:ascii="Arial" w:hAnsi="Arial" w:cs="Arial"/>
                <w:color w:val="000000"/>
                <w:sz w:val="20"/>
                <w:szCs w:val="20"/>
                <w:lang w:val="en-US"/>
              </w:rPr>
              <w:t xml:space="preserve"> self-management/ o</w:t>
            </w:r>
            <w:r w:rsidRPr="006431A7">
              <w:rPr>
                <w:rFonts w:ascii="Arial" w:hAnsi="Arial" w:cs="Arial"/>
                <w:color w:val="000000"/>
                <w:sz w:val="20"/>
                <w:szCs w:val="20"/>
                <w:lang w:val="en-US"/>
              </w:rPr>
              <w:t>rgani</w:t>
            </w:r>
            <w:r>
              <w:rPr>
                <w:rFonts w:ascii="Arial" w:hAnsi="Arial" w:cs="Arial"/>
                <w:color w:val="000000"/>
                <w:sz w:val="20"/>
                <w:szCs w:val="20"/>
                <w:lang w:val="en-US"/>
              </w:rPr>
              <w:t>za</w:t>
            </w:r>
            <w:r w:rsidRPr="006431A7">
              <w:rPr>
                <w:rFonts w:ascii="Arial" w:hAnsi="Arial" w:cs="Arial"/>
                <w:color w:val="000000"/>
                <w:sz w:val="20"/>
                <w:szCs w:val="20"/>
                <w:lang w:val="en-US"/>
              </w:rPr>
              <w:t>tion</w:t>
            </w:r>
            <w:r>
              <w:rPr>
                <w:rFonts w:ascii="Arial" w:hAnsi="Arial" w:cs="Arial"/>
                <w:color w:val="000000"/>
                <w:sz w:val="20"/>
                <w:szCs w:val="20"/>
                <w:lang w:val="en-US"/>
              </w:rPr>
              <w:t>”</w:t>
            </w:r>
            <w:r w:rsidRPr="006431A7">
              <w:rPr>
                <w:rFonts w:ascii="Arial" w:hAnsi="Arial" w:cs="Arial"/>
                <w:color w:val="000000"/>
                <w:sz w:val="20"/>
                <w:szCs w:val="20"/>
                <w:lang w:val="en-US"/>
              </w:rPr>
              <w:t xml:space="preserve"> or </w:t>
            </w:r>
            <w:r>
              <w:rPr>
                <w:rFonts w:ascii="Arial" w:hAnsi="Arial" w:cs="Arial"/>
                <w:color w:val="000000"/>
                <w:sz w:val="20"/>
                <w:szCs w:val="20"/>
                <w:lang w:val="en-US"/>
              </w:rPr>
              <w:t>“teaching and learning</w:t>
            </w:r>
            <w:r w:rsidRPr="006431A7">
              <w:rPr>
                <w:rFonts w:ascii="Arial" w:hAnsi="Arial" w:cs="Arial"/>
                <w:color w:val="000000"/>
                <w:sz w:val="20"/>
                <w:szCs w:val="20"/>
                <w:lang w:val="en-US"/>
              </w:rPr>
              <w:t xml:space="preserve"> /</w:t>
            </w:r>
            <w:r>
              <w:rPr>
                <w:rFonts w:ascii="Arial" w:hAnsi="Arial" w:cs="Arial"/>
                <w:color w:val="000000"/>
                <w:sz w:val="20"/>
                <w:szCs w:val="20"/>
                <w:lang w:val="en-US"/>
              </w:rPr>
              <w:t>d</w:t>
            </w:r>
            <w:r w:rsidRPr="006431A7">
              <w:rPr>
                <w:rFonts w:ascii="Arial" w:hAnsi="Arial" w:cs="Arial"/>
                <w:color w:val="000000"/>
                <w:sz w:val="20"/>
                <w:szCs w:val="20"/>
                <w:lang w:val="en-US"/>
              </w:rPr>
              <w:t>ida</w:t>
            </w:r>
            <w:r>
              <w:rPr>
                <w:rFonts w:ascii="Arial" w:hAnsi="Arial" w:cs="Arial"/>
                <w:color w:val="000000"/>
                <w:sz w:val="20"/>
                <w:szCs w:val="20"/>
                <w:lang w:val="en-US"/>
              </w:rPr>
              <w:t>c</w:t>
            </w:r>
            <w:r w:rsidRPr="006431A7">
              <w:rPr>
                <w:rFonts w:ascii="Arial" w:hAnsi="Arial" w:cs="Arial"/>
                <w:color w:val="000000"/>
                <w:sz w:val="20"/>
                <w:szCs w:val="20"/>
                <w:lang w:val="en-US"/>
              </w:rPr>
              <w:t>ti</w:t>
            </w:r>
            <w:r>
              <w:rPr>
                <w:rFonts w:ascii="Arial" w:hAnsi="Arial" w:cs="Arial"/>
                <w:color w:val="000000"/>
                <w:sz w:val="20"/>
                <w:szCs w:val="20"/>
                <w:lang w:val="en-US"/>
              </w:rPr>
              <w:t>cs</w:t>
            </w:r>
            <w:r w:rsidRPr="006431A7">
              <w:rPr>
                <w:rFonts w:ascii="Arial" w:hAnsi="Arial" w:cs="Arial"/>
                <w:color w:val="000000"/>
                <w:sz w:val="20"/>
                <w:szCs w:val="20"/>
                <w:lang w:val="en-US"/>
              </w:rPr>
              <w:t>“</w:t>
            </w:r>
            <w:r w:rsidRPr="006431A7">
              <w:rPr>
                <w:rFonts w:ascii="Arial" w:hAnsi="Arial" w:cs="Arial"/>
                <w:b/>
                <w:color w:val="0070C0"/>
                <w:sz w:val="20"/>
                <w:szCs w:val="20"/>
                <w:lang w:val="en-US"/>
              </w:rPr>
              <w:t>*</w:t>
            </w:r>
          </w:p>
        </w:tc>
        <w:tc>
          <w:tcPr>
            <w:tcW w:w="4889" w:type="dxa"/>
            <w:shd w:val="clear" w:color="auto" w:fill="auto"/>
            <w:vAlign w:val="center"/>
          </w:tcPr>
          <w:p w14:paraId="733A3817" w14:textId="77777777" w:rsidR="008E0780" w:rsidRPr="009642D4" w:rsidRDefault="008E0780" w:rsidP="005862D5">
            <w:pPr>
              <w:jc w:val="center"/>
              <w:rPr>
                <w:rFonts w:ascii="Arial" w:hAnsi="Arial" w:cs="Arial"/>
                <w:color w:val="000000"/>
                <w:sz w:val="20"/>
                <w:szCs w:val="20"/>
                <w:lang w:val="en-US"/>
              </w:rPr>
            </w:pPr>
            <w:r w:rsidRPr="009642D4">
              <w:rPr>
                <w:rFonts w:ascii="Arial" w:hAnsi="Arial" w:cs="Arial"/>
                <w:b/>
                <w:i/>
                <w:color w:val="0070C0"/>
                <w:sz w:val="20"/>
                <w:szCs w:val="20"/>
                <w:lang w:val="en-US"/>
              </w:rPr>
              <w:t>[Topic of course]</w:t>
            </w:r>
            <w:r w:rsidRPr="009642D4">
              <w:rPr>
                <w:rFonts w:ascii="Arial" w:hAnsi="Arial" w:cs="Arial"/>
                <w:b/>
                <w:color w:val="000000"/>
                <w:sz w:val="20"/>
                <w:szCs w:val="20"/>
                <w:lang w:val="en-US"/>
              </w:rPr>
              <w:t xml:space="preserve"> par</w:t>
            </w:r>
            <w:r>
              <w:rPr>
                <w:rFonts w:ascii="Arial" w:hAnsi="Arial" w:cs="Arial"/>
                <w:b/>
                <w:color w:val="000000"/>
                <w:sz w:val="20"/>
                <w:szCs w:val="20"/>
                <w:lang w:val="en-US"/>
              </w:rPr>
              <w:t>t</w:t>
            </w:r>
            <w:r w:rsidRPr="009642D4">
              <w:rPr>
                <w:rFonts w:ascii="Arial" w:hAnsi="Arial" w:cs="Arial"/>
                <w:b/>
                <w:color w:val="000000"/>
                <w:sz w:val="20"/>
                <w:szCs w:val="20"/>
                <w:lang w:val="en-US"/>
              </w:rPr>
              <w:t xml:space="preserve">icipation planned for </w:t>
            </w:r>
            <w:r w:rsidRPr="009642D4">
              <w:rPr>
                <w:rFonts w:ascii="Arial" w:hAnsi="Arial" w:cs="Arial"/>
                <w:b/>
                <w:i/>
                <w:color w:val="0070C0"/>
                <w:sz w:val="20"/>
                <w:szCs w:val="20"/>
                <w:lang w:val="en-US"/>
              </w:rPr>
              <w:t>[</w:t>
            </w:r>
            <w:proofErr w:type="spellStart"/>
            <w:r>
              <w:rPr>
                <w:rFonts w:ascii="Arial" w:hAnsi="Arial" w:cs="Arial"/>
                <w:b/>
                <w:i/>
                <w:color w:val="0070C0"/>
                <w:sz w:val="20"/>
                <w:szCs w:val="20"/>
                <w:lang w:val="en-US"/>
              </w:rPr>
              <w:t>yyyy</w:t>
            </w:r>
            <w:proofErr w:type="spellEnd"/>
            <w:r w:rsidRPr="009642D4">
              <w:rPr>
                <w:rFonts w:ascii="Arial" w:hAnsi="Arial" w:cs="Arial"/>
                <w:b/>
                <w:i/>
                <w:color w:val="0070C0"/>
                <w:sz w:val="20"/>
                <w:szCs w:val="20"/>
                <w:lang w:val="en-US"/>
              </w:rPr>
              <w:t>]</w:t>
            </w:r>
          </w:p>
        </w:tc>
      </w:tr>
      <w:tr w:rsidR="008E0780" w:rsidRPr="007348CB" w14:paraId="72858310" w14:textId="77777777" w:rsidTr="00AB7FB3">
        <w:trPr>
          <w:trHeight w:val="850"/>
        </w:trPr>
        <w:tc>
          <w:tcPr>
            <w:tcW w:w="4781" w:type="dxa"/>
            <w:shd w:val="clear" w:color="auto" w:fill="auto"/>
          </w:tcPr>
          <w:p w14:paraId="1A21A3A3" w14:textId="77777777" w:rsidR="008E0780" w:rsidRPr="006431A7" w:rsidRDefault="008E0780" w:rsidP="005862D5">
            <w:pPr>
              <w:spacing w:before="60" w:after="60"/>
              <w:rPr>
                <w:rFonts w:ascii="Arial" w:hAnsi="Arial" w:cs="Arial"/>
                <w:color w:val="000000"/>
                <w:sz w:val="20"/>
                <w:szCs w:val="20"/>
                <w:lang w:val="en-US"/>
              </w:rPr>
            </w:pPr>
            <w:r w:rsidRPr="009642D4">
              <w:rPr>
                <w:rFonts w:ascii="Arial" w:hAnsi="Arial" w:cs="Arial"/>
                <w:color w:val="000000"/>
                <w:sz w:val="20"/>
                <w:szCs w:val="20"/>
                <w:lang w:val="en-US"/>
              </w:rPr>
              <w:t xml:space="preserve">2-day workshop </w:t>
            </w:r>
            <w:r>
              <w:rPr>
                <w:rFonts w:ascii="Arial" w:hAnsi="Arial" w:cs="Arial"/>
                <w:color w:val="000000"/>
                <w:sz w:val="20"/>
                <w:szCs w:val="20"/>
                <w:lang w:val="en-US"/>
              </w:rPr>
              <w:t xml:space="preserve">of free choice from the annual </w:t>
            </w:r>
            <w:proofErr w:type="spellStart"/>
            <w:r>
              <w:rPr>
                <w:rFonts w:ascii="Arial" w:hAnsi="Arial" w:cs="Arial"/>
                <w:color w:val="000000"/>
                <w:sz w:val="20"/>
                <w:szCs w:val="20"/>
                <w:lang w:val="en-US"/>
              </w:rPr>
              <w:t>iGRAD</w:t>
            </w:r>
            <w:proofErr w:type="spellEnd"/>
            <w:r>
              <w:rPr>
                <w:rFonts w:ascii="Arial" w:hAnsi="Arial" w:cs="Arial"/>
                <w:color w:val="000000"/>
                <w:sz w:val="20"/>
                <w:szCs w:val="20"/>
                <w:lang w:val="en-US"/>
              </w:rPr>
              <w:t>-program</w:t>
            </w:r>
            <w:r w:rsidRPr="006431A7">
              <w:rPr>
                <w:rFonts w:ascii="Arial" w:hAnsi="Arial" w:cs="Arial"/>
                <w:b/>
                <w:color w:val="0070C0"/>
                <w:sz w:val="20"/>
                <w:szCs w:val="20"/>
                <w:lang w:val="en-US"/>
              </w:rPr>
              <w:t xml:space="preserve"> *</w:t>
            </w:r>
          </w:p>
        </w:tc>
        <w:tc>
          <w:tcPr>
            <w:tcW w:w="4889" w:type="dxa"/>
            <w:shd w:val="clear" w:color="auto" w:fill="auto"/>
            <w:vAlign w:val="center"/>
          </w:tcPr>
          <w:p w14:paraId="178F60E9" w14:textId="77777777" w:rsidR="008E0780" w:rsidRPr="009642D4" w:rsidRDefault="008E0780" w:rsidP="005862D5">
            <w:pPr>
              <w:jc w:val="center"/>
              <w:rPr>
                <w:rFonts w:ascii="Arial" w:hAnsi="Arial" w:cs="Arial"/>
                <w:color w:val="000000"/>
                <w:sz w:val="20"/>
                <w:szCs w:val="20"/>
                <w:lang w:val="en-US"/>
              </w:rPr>
            </w:pPr>
            <w:r w:rsidRPr="009642D4">
              <w:rPr>
                <w:rFonts w:ascii="Arial" w:hAnsi="Arial" w:cs="Arial"/>
                <w:b/>
                <w:i/>
                <w:color w:val="0070C0"/>
                <w:sz w:val="20"/>
                <w:szCs w:val="20"/>
                <w:lang w:val="en-US"/>
              </w:rPr>
              <w:t>[Topic of course]</w:t>
            </w:r>
            <w:r w:rsidRPr="009642D4">
              <w:rPr>
                <w:rFonts w:ascii="Arial" w:hAnsi="Arial" w:cs="Arial"/>
                <w:b/>
                <w:color w:val="000000"/>
                <w:sz w:val="20"/>
                <w:szCs w:val="20"/>
                <w:lang w:val="en-US"/>
              </w:rPr>
              <w:t xml:space="preserve"> par</w:t>
            </w:r>
            <w:r>
              <w:rPr>
                <w:rFonts w:ascii="Arial" w:hAnsi="Arial" w:cs="Arial"/>
                <w:b/>
                <w:color w:val="000000"/>
                <w:sz w:val="20"/>
                <w:szCs w:val="20"/>
                <w:lang w:val="en-US"/>
              </w:rPr>
              <w:t>t</w:t>
            </w:r>
            <w:r w:rsidRPr="009642D4">
              <w:rPr>
                <w:rFonts w:ascii="Arial" w:hAnsi="Arial" w:cs="Arial"/>
                <w:b/>
                <w:color w:val="000000"/>
                <w:sz w:val="20"/>
                <w:szCs w:val="20"/>
                <w:lang w:val="en-US"/>
              </w:rPr>
              <w:t xml:space="preserve">icipation planned for </w:t>
            </w:r>
            <w:r w:rsidRPr="009642D4">
              <w:rPr>
                <w:rFonts w:ascii="Arial" w:hAnsi="Arial" w:cs="Arial"/>
                <w:b/>
                <w:i/>
                <w:color w:val="0070C0"/>
                <w:sz w:val="20"/>
                <w:szCs w:val="20"/>
                <w:lang w:val="en-US"/>
              </w:rPr>
              <w:t>[</w:t>
            </w:r>
            <w:proofErr w:type="spellStart"/>
            <w:r>
              <w:rPr>
                <w:rFonts w:ascii="Arial" w:hAnsi="Arial" w:cs="Arial"/>
                <w:b/>
                <w:i/>
                <w:color w:val="0070C0"/>
                <w:sz w:val="20"/>
                <w:szCs w:val="20"/>
                <w:lang w:val="en-US"/>
              </w:rPr>
              <w:t>yyyy</w:t>
            </w:r>
            <w:proofErr w:type="spellEnd"/>
            <w:r w:rsidRPr="009642D4">
              <w:rPr>
                <w:rFonts w:ascii="Arial" w:hAnsi="Arial" w:cs="Arial"/>
                <w:b/>
                <w:i/>
                <w:color w:val="0070C0"/>
                <w:sz w:val="20"/>
                <w:szCs w:val="20"/>
                <w:lang w:val="en-US"/>
              </w:rPr>
              <w:t>]</w:t>
            </w:r>
          </w:p>
        </w:tc>
      </w:tr>
      <w:tr w:rsidR="001E05B5" w:rsidRPr="007348CB" w14:paraId="314CFCD9" w14:textId="77777777" w:rsidTr="00AB7FB3">
        <w:trPr>
          <w:trHeight w:val="850"/>
        </w:trPr>
        <w:tc>
          <w:tcPr>
            <w:tcW w:w="4781" w:type="dxa"/>
            <w:shd w:val="clear" w:color="auto" w:fill="auto"/>
          </w:tcPr>
          <w:p w14:paraId="6A1A75FE" w14:textId="6517178C" w:rsidR="001E05B5" w:rsidRPr="009642D4" w:rsidRDefault="00967B92" w:rsidP="005862D5">
            <w:pPr>
              <w:spacing w:before="60" w:after="60"/>
              <w:rPr>
                <w:rFonts w:ascii="Arial" w:hAnsi="Arial" w:cs="Arial"/>
                <w:color w:val="000000"/>
                <w:sz w:val="20"/>
                <w:szCs w:val="20"/>
                <w:lang w:val="en-US"/>
              </w:rPr>
            </w:pPr>
            <w:r w:rsidRPr="00806386">
              <w:rPr>
                <w:rFonts w:ascii="Arial" w:hAnsi="Arial" w:cs="Arial"/>
                <w:sz w:val="20"/>
                <w:szCs w:val="20"/>
                <w:lang w:val="en-GB"/>
              </w:rPr>
              <w:t xml:space="preserve">To be selected from the </w:t>
            </w:r>
            <w:proofErr w:type="spellStart"/>
            <w:r w:rsidRPr="00806386">
              <w:rPr>
                <w:rFonts w:ascii="Arial" w:hAnsi="Arial" w:cs="Arial"/>
                <w:sz w:val="20"/>
                <w:szCs w:val="20"/>
                <w:lang w:val="en-GB"/>
              </w:rPr>
              <w:t>iGRAD</w:t>
            </w:r>
            <w:proofErr w:type="spellEnd"/>
            <w:r w:rsidRPr="00806386">
              <w:rPr>
                <w:rFonts w:ascii="Arial" w:hAnsi="Arial" w:cs="Arial"/>
                <w:sz w:val="20"/>
                <w:szCs w:val="20"/>
                <w:lang w:val="en-GB"/>
              </w:rPr>
              <w:t xml:space="preserve"> course program</w:t>
            </w:r>
          </w:p>
        </w:tc>
        <w:tc>
          <w:tcPr>
            <w:tcW w:w="4889" w:type="dxa"/>
            <w:shd w:val="clear" w:color="auto" w:fill="auto"/>
            <w:vAlign w:val="center"/>
          </w:tcPr>
          <w:p w14:paraId="142D84D1" w14:textId="0032CF2E" w:rsidR="001E05B5" w:rsidRPr="009642D4" w:rsidRDefault="00967B92" w:rsidP="005862D5">
            <w:pPr>
              <w:jc w:val="center"/>
              <w:rPr>
                <w:rFonts w:ascii="Arial" w:hAnsi="Arial" w:cs="Arial"/>
                <w:b/>
                <w:i/>
                <w:color w:val="0070C0"/>
                <w:sz w:val="20"/>
                <w:szCs w:val="20"/>
                <w:lang w:val="en-US"/>
              </w:rPr>
            </w:pPr>
            <w:r w:rsidRPr="009642D4">
              <w:rPr>
                <w:rFonts w:ascii="Arial" w:hAnsi="Arial" w:cs="Arial"/>
                <w:b/>
                <w:i/>
                <w:color w:val="0070C0"/>
                <w:sz w:val="20"/>
                <w:szCs w:val="20"/>
                <w:lang w:val="en-US"/>
              </w:rPr>
              <w:t>Topic of course]</w:t>
            </w:r>
            <w:r w:rsidRPr="009642D4">
              <w:rPr>
                <w:rFonts w:ascii="Arial" w:hAnsi="Arial" w:cs="Arial"/>
                <w:b/>
                <w:color w:val="000000"/>
                <w:sz w:val="20"/>
                <w:szCs w:val="20"/>
                <w:lang w:val="en-US"/>
              </w:rPr>
              <w:t xml:space="preserve"> par</w:t>
            </w:r>
            <w:r>
              <w:rPr>
                <w:rFonts w:ascii="Arial" w:hAnsi="Arial" w:cs="Arial"/>
                <w:b/>
                <w:color w:val="000000"/>
                <w:sz w:val="20"/>
                <w:szCs w:val="20"/>
                <w:lang w:val="en-US"/>
              </w:rPr>
              <w:t>t</w:t>
            </w:r>
            <w:r w:rsidRPr="009642D4">
              <w:rPr>
                <w:rFonts w:ascii="Arial" w:hAnsi="Arial" w:cs="Arial"/>
                <w:b/>
                <w:color w:val="000000"/>
                <w:sz w:val="20"/>
                <w:szCs w:val="20"/>
                <w:lang w:val="en-US"/>
              </w:rPr>
              <w:t xml:space="preserve">icipation planned for </w:t>
            </w:r>
            <w:r w:rsidRPr="009642D4">
              <w:rPr>
                <w:rFonts w:ascii="Arial" w:hAnsi="Arial" w:cs="Arial"/>
                <w:b/>
                <w:i/>
                <w:color w:val="0070C0"/>
                <w:sz w:val="20"/>
                <w:szCs w:val="20"/>
                <w:lang w:val="en-US"/>
              </w:rPr>
              <w:t>[</w:t>
            </w:r>
            <w:proofErr w:type="spellStart"/>
            <w:r>
              <w:rPr>
                <w:rFonts w:ascii="Arial" w:hAnsi="Arial" w:cs="Arial"/>
                <w:b/>
                <w:i/>
                <w:color w:val="0070C0"/>
                <w:sz w:val="20"/>
                <w:szCs w:val="20"/>
                <w:lang w:val="en-US"/>
              </w:rPr>
              <w:t>yyyy</w:t>
            </w:r>
            <w:proofErr w:type="spellEnd"/>
            <w:r w:rsidRPr="009642D4">
              <w:rPr>
                <w:rFonts w:ascii="Arial" w:hAnsi="Arial" w:cs="Arial"/>
                <w:b/>
                <w:i/>
                <w:color w:val="0070C0"/>
                <w:sz w:val="20"/>
                <w:szCs w:val="20"/>
                <w:lang w:val="en-US"/>
              </w:rPr>
              <w:t>]</w:t>
            </w:r>
          </w:p>
        </w:tc>
      </w:tr>
    </w:tbl>
    <w:p w14:paraId="0701F467" w14:textId="77777777" w:rsidR="008E0780" w:rsidRPr="006431A7" w:rsidRDefault="008E0780" w:rsidP="00AB7FB3">
      <w:pPr>
        <w:spacing w:before="120" w:after="120"/>
        <w:rPr>
          <w:rFonts w:ascii="Arial" w:hAnsi="Arial" w:cs="Arial"/>
          <w:i/>
          <w:color w:val="0070C0"/>
          <w:sz w:val="20"/>
          <w:szCs w:val="20"/>
          <w:lang w:val="en-GB"/>
        </w:rPr>
      </w:pPr>
      <w:r w:rsidRPr="006431A7">
        <w:rPr>
          <w:rFonts w:ascii="Arial" w:hAnsi="Arial" w:cs="Arial"/>
          <w:b/>
          <w:i/>
          <w:color w:val="0070C0"/>
          <w:sz w:val="20"/>
          <w:szCs w:val="20"/>
          <w:lang w:val="en-GB"/>
        </w:rPr>
        <w:t>*Pleas</w:t>
      </w:r>
      <w:r>
        <w:rPr>
          <w:rFonts w:ascii="Arial" w:hAnsi="Arial" w:cs="Arial"/>
          <w:b/>
          <w:i/>
          <w:color w:val="0070C0"/>
          <w:sz w:val="20"/>
          <w:szCs w:val="20"/>
          <w:lang w:val="en-GB"/>
        </w:rPr>
        <w:t>e</w:t>
      </w:r>
      <w:r w:rsidRPr="006431A7">
        <w:rPr>
          <w:rFonts w:ascii="Arial" w:hAnsi="Arial" w:cs="Arial"/>
          <w:b/>
          <w:i/>
          <w:color w:val="0070C0"/>
          <w:sz w:val="20"/>
          <w:szCs w:val="20"/>
          <w:lang w:val="en-GB"/>
        </w:rPr>
        <w:t xml:space="preserve"> note: </w:t>
      </w:r>
      <w:r>
        <w:rPr>
          <w:rFonts w:ascii="Arial" w:hAnsi="Arial" w:cs="Arial"/>
          <w:i/>
          <w:color w:val="0070C0"/>
          <w:sz w:val="20"/>
          <w:szCs w:val="20"/>
          <w:lang w:val="en-GB"/>
        </w:rPr>
        <w:t xml:space="preserve">Only the seminar “Good Scientific Practice” is open for all doctoral researchers. Participation in any other </w:t>
      </w:r>
      <w:proofErr w:type="spellStart"/>
      <w:r>
        <w:rPr>
          <w:rFonts w:ascii="Arial" w:hAnsi="Arial" w:cs="Arial"/>
          <w:i/>
          <w:color w:val="0070C0"/>
          <w:sz w:val="20"/>
          <w:szCs w:val="20"/>
          <w:lang w:val="en-GB"/>
        </w:rPr>
        <w:t>iGRAD</w:t>
      </w:r>
      <w:proofErr w:type="spellEnd"/>
      <w:r>
        <w:rPr>
          <w:rFonts w:ascii="Arial" w:hAnsi="Arial" w:cs="Arial"/>
          <w:i/>
          <w:color w:val="0070C0"/>
          <w:sz w:val="20"/>
          <w:szCs w:val="20"/>
          <w:lang w:val="en-GB"/>
        </w:rPr>
        <w:t xml:space="preserve">-course is only possible for </w:t>
      </w:r>
      <w:proofErr w:type="spellStart"/>
      <w:r>
        <w:rPr>
          <w:rFonts w:ascii="Arial" w:hAnsi="Arial" w:cs="Arial"/>
          <w:i/>
          <w:color w:val="0070C0"/>
          <w:sz w:val="20"/>
          <w:szCs w:val="20"/>
          <w:lang w:val="en-GB"/>
        </w:rPr>
        <w:t>iGRAD</w:t>
      </w:r>
      <w:proofErr w:type="spellEnd"/>
      <w:r>
        <w:rPr>
          <w:rFonts w:ascii="Arial" w:hAnsi="Arial" w:cs="Arial"/>
          <w:i/>
          <w:color w:val="0070C0"/>
          <w:sz w:val="20"/>
          <w:szCs w:val="20"/>
          <w:lang w:val="en-GB"/>
        </w:rPr>
        <w:t xml:space="preserve"> members.</w:t>
      </w:r>
    </w:p>
    <w:p w14:paraId="68453D56" w14:textId="77777777" w:rsidR="00AB7FB3" w:rsidRDefault="00AB7FB3">
      <w:pPr>
        <w:spacing w:after="200" w:line="276" w:lineRule="auto"/>
        <w:rPr>
          <w:rFonts w:ascii="Arial" w:hAnsi="Arial" w:cs="Arial"/>
          <w:b/>
          <w:sz w:val="22"/>
          <w:szCs w:val="22"/>
          <w:u w:val="single"/>
          <w:lang w:val="en-US"/>
        </w:rPr>
      </w:pPr>
      <w:r>
        <w:rPr>
          <w:rFonts w:ascii="Arial" w:hAnsi="Arial" w:cs="Arial"/>
          <w:b/>
          <w:sz w:val="22"/>
          <w:szCs w:val="22"/>
          <w:u w:val="single"/>
          <w:lang w:val="en-US"/>
        </w:rPr>
        <w:br w:type="page"/>
      </w:r>
    </w:p>
    <w:p w14:paraId="2AE885B4" w14:textId="77777777" w:rsidR="00967B92" w:rsidRPr="006431A7" w:rsidRDefault="00967B92" w:rsidP="00967B92">
      <w:pPr>
        <w:spacing w:before="280" w:after="120"/>
        <w:rPr>
          <w:rFonts w:ascii="Arial" w:hAnsi="Arial" w:cs="Arial"/>
          <w:b/>
          <w:sz w:val="22"/>
          <w:szCs w:val="22"/>
          <w:u w:val="single"/>
          <w:lang w:val="en-US"/>
        </w:rPr>
      </w:pPr>
      <w:r w:rsidRPr="006431A7">
        <w:rPr>
          <w:rFonts w:ascii="Arial" w:hAnsi="Arial" w:cs="Arial"/>
          <w:b/>
          <w:sz w:val="22"/>
          <w:szCs w:val="22"/>
          <w:u w:val="single"/>
          <w:lang w:val="en-US"/>
        </w:rPr>
        <w:lastRenderedPageBreak/>
        <w:t>2.8 Additional Information, Agreements and Comments</w:t>
      </w:r>
      <w:r>
        <w:rPr>
          <w:rFonts w:ascii="Arial" w:hAnsi="Arial" w:cs="Arial"/>
          <w:b/>
          <w:sz w:val="22"/>
          <w:szCs w:val="22"/>
          <w:u w:val="single"/>
          <w:lang w:val="en-US"/>
        </w:rPr>
        <w:t xml:space="preserve"> </w:t>
      </w:r>
      <w:r w:rsidRPr="006431A7">
        <w:rPr>
          <w:rFonts w:ascii="Arial" w:hAnsi="Arial" w:cs="Arial"/>
          <w:b/>
          <w:sz w:val="22"/>
          <w:szCs w:val="22"/>
          <w:u w:val="single"/>
          <w:lang w:val="en-US"/>
        </w:rPr>
        <w:t>(optional):</w:t>
      </w: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5"/>
      </w:tblGrid>
      <w:tr w:rsidR="00967B92" w:rsidRPr="007348CB" w14:paraId="1627DB0A" w14:textId="77777777" w:rsidTr="00892264">
        <w:trPr>
          <w:trHeight w:val="2721"/>
        </w:trPr>
        <w:tc>
          <w:tcPr>
            <w:tcW w:w="5000" w:type="pct"/>
          </w:tcPr>
          <w:p w14:paraId="355E18B1" w14:textId="77777777" w:rsidR="00967B92" w:rsidRPr="006431A7" w:rsidRDefault="00967B92" w:rsidP="00892264">
            <w:pPr>
              <w:spacing w:before="60" w:after="60"/>
              <w:rPr>
                <w:rFonts w:ascii="Arial" w:hAnsi="Arial" w:cs="Arial"/>
                <w:i/>
                <w:color w:val="0070C0"/>
                <w:sz w:val="20"/>
                <w:szCs w:val="20"/>
                <w:lang w:val="en-US"/>
              </w:rPr>
            </w:pPr>
            <w:r w:rsidRPr="006431A7">
              <w:rPr>
                <w:rFonts w:ascii="Arial" w:hAnsi="Arial" w:cs="Arial"/>
                <w:i/>
                <w:color w:val="0070C0"/>
                <w:sz w:val="20"/>
                <w:szCs w:val="20"/>
                <w:lang w:val="en-US"/>
              </w:rPr>
              <w:t>Please fill in any additional information/agreement/comments</w:t>
            </w:r>
            <w:r>
              <w:rPr>
                <w:rFonts w:ascii="Arial" w:hAnsi="Arial" w:cs="Arial"/>
                <w:i/>
                <w:color w:val="0070C0"/>
                <w:sz w:val="20"/>
                <w:szCs w:val="20"/>
                <w:lang w:val="en-US"/>
              </w:rPr>
              <w:t>.</w:t>
            </w:r>
          </w:p>
          <w:p w14:paraId="75E61105" w14:textId="77777777" w:rsidR="00967B92" w:rsidRPr="00EE6EE0" w:rsidRDefault="00967B92" w:rsidP="00892264">
            <w:pPr>
              <w:spacing w:before="60" w:after="60"/>
              <w:rPr>
                <w:rFonts w:ascii="Arial" w:hAnsi="Arial" w:cs="Arial"/>
                <w:lang w:val="en-US"/>
              </w:rPr>
            </w:pPr>
          </w:p>
        </w:tc>
      </w:tr>
    </w:tbl>
    <w:p w14:paraId="5DAE5E69" w14:textId="77777777" w:rsidR="00967B92" w:rsidRDefault="00967B92" w:rsidP="00967B92">
      <w:pPr>
        <w:spacing w:after="60"/>
        <w:outlineLvl w:val="0"/>
        <w:rPr>
          <w:rFonts w:ascii="Arial" w:hAnsi="Arial" w:cs="Arial"/>
          <w:b/>
          <w:sz w:val="22"/>
          <w:szCs w:val="22"/>
          <w:u w:val="single"/>
          <w:lang w:val="en-GB"/>
        </w:rPr>
      </w:pPr>
    </w:p>
    <w:p w14:paraId="02D84A04" w14:textId="1F313683" w:rsidR="00967B92" w:rsidRDefault="00967B92" w:rsidP="00967B92">
      <w:pPr>
        <w:spacing w:after="60"/>
        <w:outlineLvl w:val="0"/>
        <w:rPr>
          <w:rFonts w:ascii="Arial" w:hAnsi="Arial" w:cs="Arial"/>
          <w:b/>
          <w:sz w:val="22"/>
          <w:szCs w:val="22"/>
          <w:u w:val="single"/>
          <w:lang w:val="en-GB"/>
        </w:rPr>
      </w:pPr>
      <w:r>
        <w:rPr>
          <w:rFonts w:ascii="Arial" w:hAnsi="Arial" w:cs="Arial"/>
          <w:b/>
          <w:sz w:val="22"/>
          <w:szCs w:val="22"/>
          <w:u w:val="single"/>
          <w:lang w:val="en-GB"/>
        </w:rPr>
        <w:t>2.9 Scheduled Date for 1</w:t>
      </w:r>
      <w:r w:rsidRPr="00CE4536">
        <w:rPr>
          <w:rFonts w:ascii="Arial" w:hAnsi="Arial" w:cs="Arial"/>
          <w:b/>
          <w:sz w:val="22"/>
          <w:szCs w:val="22"/>
          <w:u w:val="single"/>
          <w:vertAlign w:val="superscript"/>
          <w:lang w:val="en-GB"/>
        </w:rPr>
        <w:t>st</w:t>
      </w:r>
      <w:r>
        <w:rPr>
          <w:rFonts w:ascii="Arial" w:hAnsi="Arial" w:cs="Arial"/>
          <w:b/>
          <w:sz w:val="22"/>
          <w:szCs w:val="22"/>
          <w:u w:val="single"/>
          <w:lang w:val="en-GB"/>
        </w:rPr>
        <w:t xml:space="preserve"> Follow-up Meeting</w:t>
      </w:r>
      <w:r w:rsidRPr="00837500">
        <w:rPr>
          <w:rFonts w:ascii="Arial" w:hAnsi="Arial" w:cs="Arial"/>
          <w:b/>
          <w:sz w:val="22"/>
          <w:szCs w:val="22"/>
          <w:u w:val="single"/>
          <w:lang w:val="en-GB"/>
        </w:rPr>
        <w:t>:</w:t>
      </w:r>
    </w:p>
    <w:p w14:paraId="3E9C3BD1" w14:textId="656BDD0D" w:rsidR="00967B92" w:rsidRPr="00837500" w:rsidRDefault="00967B92" w:rsidP="00967B92">
      <w:pPr>
        <w:rPr>
          <w:rFonts w:ascii="Arial" w:hAnsi="Arial" w:cs="Arial"/>
          <w:b/>
          <w:sz w:val="22"/>
          <w:szCs w:val="22"/>
          <w:u w:val="single"/>
          <w:lang w:val="en-GB"/>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967B92" w:rsidRPr="00967B92" w14:paraId="0DFC57F1" w14:textId="77777777" w:rsidTr="001F1C85">
        <w:tc>
          <w:tcPr>
            <w:tcW w:w="5000" w:type="pct"/>
          </w:tcPr>
          <w:p w14:paraId="0AAF9BE5" w14:textId="3F8F8A56" w:rsidR="00967B92" w:rsidRPr="00967B92" w:rsidRDefault="00967B92" w:rsidP="001F1C85">
            <w:pPr>
              <w:spacing w:before="60" w:after="60"/>
              <w:rPr>
                <w:rFonts w:ascii="Arial" w:hAnsi="Arial" w:cs="Arial"/>
                <w:i/>
                <w:sz w:val="20"/>
                <w:szCs w:val="20"/>
                <w:lang w:val="en-GB"/>
              </w:rPr>
            </w:pPr>
            <w:r w:rsidRPr="00967B92">
              <w:rPr>
                <w:rFonts w:ascii="Arial" w:hAnsi="Arial" w:cs="Arial"/>
                <w:i/>
                <w:color w:val="0070C0"/>
                <w:sz w:val="20"/>
                <w:szCs w:val="20"/>
                <w:lang w:val="en-GB"/>
              </w:rPr>
              <w:t>Please make an appointment for the next Follow-up Meeting, which should take place about one year after the start of the doctoral project. (dd/mm/</w:t>
            </w:r>
            <w:proofErr w:type="spellStart"/>
            <w:r w:rsidRPr="00967B92">
              <w:rPr>
                <w:rFonts w:ascii="Arial" w:hAnsi="Arial" w:cs="Arial"/>
                <w:i/>
                <w:color w:val="0070C0"/>
                <w:sz w:val="20"/>
                <w:szCs w:val="20"/>
                <w:lang w:val="en-GB"/>
              </w:rPr>
              <w:t>yyyy</w:t>
            </w:r>
            <w:proofErr w:type="spellEnd"/>
            <w:r w:rsidRPr="00967B92">
              <w:rPr>
                <w:rFonts w:ascii="Arial" w:hAnsi="Arial" w:cs="Arial"/>
                <w:i/>
                <w:color w:val="0070C0"/>
                <w:sz w:val="20"/>
                <w:szCs w:val="20"/>
                <w:lang w:val="en-GB"/>
              </w:rPr>
              <w:t>).</w:t>
            </w:r>
          </w:p>
        </w:tc>
      </w:tr>
    </w:tbl>
    <w:p w14:paraId="42E4F0E9" w14:textId="77777777" w:rsidR="00967B92" w:rsidRDefault="00967B92" w:rsidP="008E0780">
      <w:pPr>
        <w:spacing w:before="280" w:after="120"/>
        <w:rPr>
          <w:rFonts w:ascii="Arial" w:hAnsi="Arial" w:cs="Arial"/>
          <w:b/>
          <w:sz w:val="22"/>
          <w:szCs w:val="22"/>
          <w:u w:val="single"/>
          <w:lang w:val="en-US"/>
        </w:rPr>
      </w:pPr>
    </w:p>
    <w:p w14:paraId="2356E740" w14:textId="67C3CF21" w:rsidR="00600E54" w:rsidRDefault="00600E54" w:rsidP="00600E54">
      <w:pPr>
        <w:pBdr>
          <w:top w:val="single" w:sz="8" w:space="1" w:color="auto"/>
        </w:pBdr>
        <w:shd w:val="clear" w:color="auto" w:fill="0062C8"/>
        <w:spacing w:before="480"/>
        <w:rPr>
          <w:rFonts w:ascii="Arial" w:hAnsi="Arial" w:cs="Arial"/>
          <w:i/>
          <w:color w:val="FFFFFF"/>
          <w:lang w:val="en-US"/>
        </w:rPr>
      </w:pPr>
      <w:r>
        <w:rPr>
          <w:rFonts w:ascii="Arial" w:hAnsi="Arial" w:cs="Arial"/>
          <w:b/>
          <w:color w:val="FFFFFF"/>
          <w:lang w:val="en-US"/>
        </w:rPr>
        <w:t xml:space="preserve">3. </w:t>
      </w:r>
      <w:r w:rsidR="00850C60" w:rsidRPr="00850C60">
        <w:rPr>
          <w:rFonts w:ascii="Arial" w:hAnsi="Arial" w:cs="Arial"/>
          <w:b/>
          <w:color w:val="FFFFFF"/>
          <w:lang w:val="en-US"/>
        </w:rPr>
        <w:t>Agreement on Training and Supervision</w:t>
      </w:r>
    </w:p>
    <w:p w14:paraId="1E8F8161" w14:textId="6C649F9B" w:rsidR="00967B92" w:rsidRDefault="00967B92" w:rsidP="005129F7">
      <w:pPr>
        <w:spacing w:before="120" w:after="240"/>
        <w:jc w:val="both"/>
        <w:rPr>
          <w:rFonts w:ascii="Arial" w:hAnsi="Arial" w:cs="Arial"/>
          <w:color w:val="000000"/>
          <w:sz w:val="20"/>
          <w:szCs w:val="20"/>
          <w:lang w:val="en-US"/>
        </w:rPr>
      </w:pPr>
      <w:r>
        <w:rPr>
          <w:rFonts w:ascii="Arial" w:hAnsi="Arial" w:cs="Arial"/>
          <w:color w:val="000000"/>
          <w:sz w:val="20"/>
          <w:szCs w:val="20"/>
          <w:lang w:val="en-US"/>
        </w:rPr>
        <w:t>An important aim of CRC1535 is the establishment of a structured, transparent</w:t>
      </w:r>
      <w:r w:rsidR="005129F7">
        <w:rPr>
          <w:rFonts w:ascii="Arial" w:hAnsi="Arial" w:cs="Arial"/>
          <w:color w:val="000000"/>
          <w:sz w:val="20"/>
          <w:szCs w:val="20"/>
          <w:lang w:val="en-US"/>
        </w:rPr>
        <w:t>,</w:t>
      </w:r>
      <w:r>
        <w:rPr>
          <w:rFonts w:ascii="Arial" w:hAnsi="Arial" w:cs="Arial"/>
          <w:color w:val="000000"/>
          <w:sz w:val="20"/>
          <w:szCs w:val="20"/>
          <w:lang w:val="en-US"/>
        </w:rPr>
        <w:t xml:space="preserve"> and engaging supervision framework for its funded doctoral studies and Doctoral Fellows. </w:t>
      </w:r>
      <w:r w:rsidR="005129F7">
        <w:rPr>
          <w:rFonts w:ascii="Arial" w:hAnsi="Arial" w:cs="Arial"/>
          <w:color w:val="000000"/>
          <w:sz w:val="20"/>
          <w:szCs w:val="20"/>
          <w:lang w:val="en-US"/>
        </w:rPr>
        <w:t>Therefore,</w:t>
      </w:r>
      <w:r>
        <w:rPr>
          <w:rFonts w:ascii="Arial" w:hAnsi="Arial" w:cs="Arial"/>
          <w:color w:val="000000"/>
          <w:sz w:val="20"/>
          <w:szCs w:val="20"/>
          <w:lang w:val="en-US"/>
        </w:rPr>
        <w:t xml:space="preserve"> the CRC1</w:t>
      </w:r>
      <w:r w:rsidR="005129F7">
        <w:rPr>
          <w:rFonts w:ascii="Arial" w:hAnsi="Arial" w:cs="Arial"/>
          <w:color w:val="000000"/>
          <w:sz w:val="20"/>
          <w:szCs w:val="20"/>
          <w:lang w:val="en-US"/>
        </w:rPr>
        <w:t>535</w:t>
      </w:r>
      <w:r>
        <w:rPr>
          <w:rFonts w:ascii="Arial" w:hAnsi="Arial" w:cs="Arial"/>
          <w:color w:val="000000"/>
          <w:sz w:val="20"/>
          <w:szCs w:val="20"/>
          <w:lang w:val="en-US"/>
        </w:rPr>
        <w:t xml:space="preserve"> Supervisors and the </w:t>
      </w:r>
      <w:r w:rsidR="00952A98">
        <w:rPr>
          <w:rFonts w:ascii="Arial" w:hAnsi="Arial" w:cs="Arial"/>
          <w:color w:val="000000"/>
          <w:sz w:val="20"/>
          <w:szCs w:val="20"/>
          <w:lang w:val="en-US"/>
        </w:rPr>
        <w:t xml:space="preserve">CRC1535 </w:t>
      </w:r>
      <w:r>
        <w:rPr>
          <w:rFonts w:ascii="Arial" w:hAnsi="Arial" w:cs="Arial"/>
          <w:color w:val="000000"/>
          <w:sz w:val="20"/>
          <w:szCs w:val="20"/>
          <w:lang w:val="en-US"/>
        </w:rPr>
        <w:t xml:space="preserve">Fellow agree in the following guidelines: </w:t>
      </w:r>
    </w:p>
    <w:p w14:paraId="02632209" w14:textId="65A335CC" w:rsidR="00967B92" w:rsidRPr="008C41BD" w:rsidRDefault="00967B92" w:rsidP="005129F7">
      <w:pPr>
        <w:spacing w:after="60"/>
        <w:jc w:val="both"/>
        <w:outlineLvl w:val="0"/>
        <w:rPr>
          <w:rFonts w:ascii="Arial" w:hAnsi="Arial" w:cs="Arial"/>
          <w:b/>
          <w:color w:val="000000"/>
          <w:sz w:val="20"/>
          <w:szCs w:val="20"/>
          <w:lang w:val="en-US"/>
        </w:rPr>
      </w:pPr>
      <w:r w:rsidRPr="008C41BD">
        <w:rPr>
          <w:rFonts w:ascii="Arial" w:hAnsi="Arial" w:cs="Arial"/>
          <w:b/>
          <w:color w:val="000000"/>
          <w:sz w:val="20"/>
          <w:szCs w:val="20"/>
          <w:lang w:val="en-US"/>
        </w:rPr>
        <w:t xml:space="preserve">The </w:t>
      </w:r>
      <w:r>
        <w:rPr>
          <w:rFonts w:ascii="Arial" w:hAnsi="Arial" w:cs="Arial"/>
          <w:b/>
          <w:color w:val="000000"/>
          <w:sz w:val="20"/>
          <w:szCs w:val="20"/>
          <w:lang w:val="en-US"/>
        </w:rPr>
        <w:t>CRC1</w:t>
      </w:r>
      <w:r w:rsidR="005129F7">
        <w:rPr>
          <w:rFonts w:ascii="Arial" w:hAnsi="Arial" w:cs="Arial"/>
          <w:b/>
          <w:color w:val="000000"/>
          <w:sz w:val="20"/>
          <w:szCs w:val="20"/>
          <w:lang w:val="en-US"/>
        </w:rPr>
        <w:t>535</w:t>
      </w:r>
      <w:r w:rsidRPr="008C41BD">
        <w:rPr>
          <w:rFonts w:ascii="Arial" w:hAnsi="Arial" w:cs="Arial"/>
          <w:b/>
          <w:color w:val="000000"/>
          <w:sz w:val="20"/>
          <w:szCs w:val="20"/>
          <w:lang w:val="en-US"/>
        </w:rPr>
        <w:t xml:space="preserve"> </w:t>
      </w:r>
      <w:r>
        <w:rPr>
          <w:rFonts w:ascii="Arial" w:hAnsi="Arial" w:cs="Arial"/>
          <w:b/>
          <w:color w:val="000000"/>
          <w:sz w:val="20"/>
          <w:szCs w:val="20"/>
          <w:lang w:val="en-US"/>
        </w:rPr>
        <w:t>Doctoral Fellow</w:t>
      </w:r>
      <w:r w:rsidRPr="008C41BD">
        <w:rPr>
          <w:rFonts w:ascii="Arial" w:hAnsi="Arial" w:cs="Arial"/>
          <w:b/>
          <w:color w:val="000000"/>
          <w:sz w:val="20"/>
          <w:szCs w:val="20"/>
          <w:lang w:val="en-US"/>
        </w:rPr>
        <w:t xml:space="preserve"> agrees to</w:t>
      </w:r>
      <w:r>
        <w:rPr>
          <w:rFonts w:ascii="Arial" w:hAnsi="Arial" w:cs="Arial"/>
          <w:b/>
          <w:color w:val="000000"/>
          <w:sz w:val="20"/>
          <w:szCs w:val="20"/>
          <w:lang w:val="en-US"/>
        </w:rPr>
        <w:t>:</w:t>
      </w:r>
    </w:p>
    <w:p w14:paraId="301D64CC" w14:textId="444D0518" w:rsidR="00967B92" w:rsidRDefault="00967B92" w:rsidP="005129F7">
      <w:pPr>
        <w:numPr>
          <w:ilvl w:val="0"/>
          <w:numId w:val="2"/>
        </w:numPr>
        <w:spacing w:after="120"/>
        <w:jc w:val="both"/>
        <w:rPr>
          <w:rFonts w:ascii="Arial" w:hAnsi="Arial" w:cs="Arial"/>
          <w:color w:val="000000"/>
          <w:sz w:val="20"/>
          <w:szCs w:val="20"/>
          <w:lang w:val="en-US"/>
        </w:rPr>
      </w:pPr>
      <w:r>
        <w:rPr>
          <w:rFonts w:ascii="Arial" w:hAnsi="Arial" w:cs="Arial"/>
          <w:color w:val="000000"/>
          <w:sz w:val="20"/>
          <w:szCs w:val="20"/>
          <w:lang w:val="en-US"/>
        </w:rPr>
        <w:t xml:space="preserve">dedicate her/his full working capacity to the funded doctoral research project, to the </w:t>
      </w:r>
      <w:r w:rsidR="005129F7">
        <w:rPr>
          <w:rFonts w:ascii="Arial" w:hAnsi="Arial" w:cs="Arial"/>
          <w:color w:val="000000"/>
          <w:sz w:val="20"/>
          <w:szCs w:val="20"/>
          <w:lang w:val="en-US"/>
        </w:rPr>
        <w:t xml:space="preserve">CRC1535 </w:t>
      </w:r>
      <w:r>
        <w:rPr>
          <w:rFonts w:ascii="Arial" w:hAnsi="Arial" w:cs="Arial"/>
          <w:color w:val="000000"/>
          <w:sz w:val="20"/>
          <w:szCs w:val="20"/>
          <w:lang w:val="en-US"/>
        </w:rPr>
        <w:t>teaching program</w:t>
      </w:r>
      <w:r w:rsidR="005129F7">
        <w:rPr>
          <w:rFonts w:ascii="Arial" w:hAnsi="Arial" w:cs="Arial"/>
          <w:color w:val="000000"/>
          <w:sz w:val="20"/>
          <w:szCs w:val="20"/>
          <w:lang w:val="en-US"/>
        </w:rPr>
        <w:t>,</w:t>
      </w:r>
      <w:r>
        <w:rPr>
          <w:rFonts w:ascii="Arial" w:hAnsi="Arial" w:cs="Arial"/>
          <w:color w:val="000000"/>
          <w:sz w:val="20"/>
          <w:szCs w:val="20"/>
          <w:lang w:val="en-US"/>
        </w:rPr>
        <w:t xml:space="preserve"> and thereby to the achievement of a doctoral degree according to the doctoral regulations of the </w:t>
      </w:r>
      <w:r w:rsidR="005129F7">
        <w:rPr>
          <w:rFonts w:ascii="Arial" w:hAnsi="Arial" w:cs="Arial"/>
          <w:color w:val="000000"/>
          <w:sz w:val="20"/>
          <w:szCs w:val="20"/>
          <w:lang w:val="en-US"/>
        </w:rPr>
        <w:t>Faculty</w:t>
      </w:r>
      <w:r>
        <w:rPr>
          <w:rFonts w:ascii="Arial" w:hAnsi="Arial" w:cs="Arial"/>
          <w:color w:val="000000"/>
          <w:sz w:val="20"/>
          <w:szCs w:val="20"/>
          <w:lang w:val="en-US"/>
        </w:rPr>
        <w:t xml:space="preserve"> of Mathematics and Natural Sciences of the Heinrich-Heine-University.</w:t>
      </w:r>
    </w:p>
    <w:p w14:paraId="72B0C26C" w14:textId="064583F6" w:rsidR="00967B92" w:rsidRDefault="00967B92" w:rsidP="005129F7">
      <w:pPr>
        <w:pStyle w:val="FarbigeListe-Akzent11"/>
        <w:numPr>
          <w:ilvl w:val="0"/>
          <w:numId w:val="2"/>
        </w:numPr>
        <w:autoSpaceDE w:val="0"/>
        <w:autoSpaceDN w:val="0"/>
        <w:adjustRightInd w:val="0"/>
        <w:spacing w:after="120" w:line="240" w:lineRule="auto"/>
        <w:contextualSpacing w:val="0"/>
        <w:jc w:val="both"/>
        <w:rPr>
          <w:rFonts w:ascii="Arial" w:hAnsi="Arial" w:cs="Arial"/>
          <w:sz w:val="20"/>
          <w:szCs w:val="20"/>
          <w:lang w:val="en-US"/>
        </w:rPr>
      </w:pPr>
      <w:r>
        <w:rPr>
          <w:rFonts w:ascii="Arial" w:hAnsi="Arial" w:cs="Arial"/>
          <w:sz w:val="20"/>
          <w:szCs w:val="20"/>
          <w:lang w:val="en-US"/>
        </w:rPr>
        <w:t xml:space="preserve">give </w:t>
      </w:r>
      <w:r w:rsidR="005129F7">
        <w:rPr>
          <w:rFonts w:ascii="Arial" w:hAnsi="Arial" w:cs="Arial"/>
          <w:sz w:val="20"/>
          <w:szCs w:val="20"/>
          <w:lang w:val="en-US"/>
        </w:rPr>
        <w:t>on-time</w:t>
      </w:r>
      <w:r>
        <w:rPr>
          <w:rFonts w:ascii="Arial" w:hAnsi="Arial" w:cs="Arial"/>
          <w:sz w:val="20"/>
          <w:szCs w:val="20"/>
          <w:lang w:val="en-US"/>
        </w:rPr>
        <w:t xml:space="preserve"> progress reports on her/his doctoral research project on a regular basis to the </w:t>
      </w:r>
      <w:r w:rsidR="005129F7">
        <w:rPr>
          <w:rFonts w:ascii="Arial" w:hAnsi="Arial" w:cs="Arial"/>
          <w:sz w:val="20"/>
          <w:szCs w:val="20"/>
          <w:lang w:val="en-US"/>
        </w:rPr>
        <w:t>T</w:t>
      </w:r>
      <w:r>
        <w:rPr>
          <w:rFonts w:ascii="Arial" w:hAnsi="Arial" w:cs="Arial"/>
          <w:sz w:val="20"/>
          <w:szCs w:val="20"/>
          <w:lang w:val="en-US"/>
        </w:rPr>
        <w:t xml:space="preserve">opic </w:t>
      </w:r>
      <w:r w:rsidR="005129F7">
        <w:rPr>
          <w:rFonts w:ascii="Arial" w:hAnsi="Arial" w:cs="Arial"/>
          <w:sz w:val="20"/>
          <w:szCs w:val="20"/>
          <w:lang w:val="en-US"/>
        </w:rPr>
        <w:t>S</w:t>
      </w:r>
      <w:r>
        <w:rPr>
          <w:rFonts w:ascii="Arial" w:hAnsi="Arial" w:cs="Arial"/>
          <w:sz w:val="20"/>
          <w:szCs w:val="20"/>
          <w:lang w:val="en-US"/>
        </w:rPr>
        <w:t xml:space="preserve">upervisor and the </w:t>
      </w:r>
      <w:r w:rsidR="005129F7">
        <w:rPr>
          <w:rFonts w:ascii="Arial" w:hAnsi="Arial" w:cs="Arial"/>
          <w:sz w:val="20"/>
          <w:szCs w:val="20"/>
          <w:lang w:val="en-US"/>
        </w:rPr>
        <w:t>S</w:t>
      </w:r>
      <w:r>
        <w:rPr>
          <w:rFonts w:ascii="Arial" w:hAnsi="Arial" w:cs="Arial"/>
          <w:sz w:val="20"/>
          <w:szCs w:val="20"/>
          <w:lang w:val="en-US"/>
        </w:rPr>
        <w:t xml:space="preserve">upervision </w:t>
      </w:r>
      <w:r w:rsidR="005129F7">
        <w:rPr>
          <w:rFonts w:ascii="Arial" w:hAnsi="Arial" w:cs="Arial"/>
          <w:sz w:val="20"/>
          <w:szCs w:val="20"/>
          <w:lang w:val="en-US"/>
        </w:rPr>
        <w:t>T</w:t>
      </w:r>
      <w:r>
        <w:rPr>
          <w:rFonts w:ascii="Arial" w:hAnsi="Arial" w:cs="Arial"/>
          <w:sz w:val="20"/>
          <w:szCs w:val="20"/>
          <w:lang w:val="en-US"/>
        </w:rPr>
        <w:t xml:space="preserve">eam. </w:t>
      </w:r>
      <w:proofErr w:type="spellStart"/>
      <w:r>
        <w:rPr>
          <w:rFonts w:ascii="Arial" w:hAnsi="Arial" w:cs="Arial"/>
          <w:sz w:val="20"/>
          <w:szCs w:val="20"/>
          <w:lang w:val="en-US"/>
        </w:rPr>
        <w:t>She/He</w:t>
      </w:r>
      <w:proofErr w:type="spellEnd"/>
      <w:r>
        <w:rPr>
          <w:rFonts w:ascii="Arial" w:hAnsi="Arial" w:cs="Arial"/>
          <w:sz w:val="20"/>
          <w:szCs w:val="20"/>
          <w:lang w:val="en-US"/>
        </w:rPr>
        <w:t xml:space="preserve"> will inform the </w:t>
      </w:r>
      <w:r w:rsidR="005129F7">
        <w:rPr>
          <w:rFonts w:ascii="Arial" w:hAnsi="Arial" w:cs="Arial"/>
          <w:sz w:val="20"/>
          <w:szCs w:val="20"/>
          <w:lang w:val="en-US"/>
        </w:rPr>
        <w:t>S</w:t>
      </w:r>
      <w:r>
        <w:rPr>
          <w:rFonts w:ascii="Arial" w:hAnsi="Arial" w:cs="Arial"/>
          <w:sz w:val="20"/>
          <w:szCs w:val="20"/>
          <w:lang w:val="en-US"/>
        </w:rPr>
        <w:t xml:space="preserve">upervisor </w:t>
      </w:r>
      <w:r w:rsidR="005129F7">
        <w:rPr>
          <w:rFonts w:ascii="Arial" w:hAnsi="Arial" w:cs="Arial"/>
          <w:sz w:val="20"/>
          <w:szCs w:val="20"/>
          <w:lang w:val="en-US"/>
        </w:rPr>
        <w:t>T</w:t>
      </w:r>
      <w:r>
        <w:rPr>
          <w:rFonts w:ascii="Arial" w:hAnsi="Arial" w:cs="Arial"/>
          <w:sz w:val="20"/>
          <w:szCs w:val="20"/>
          <w:lang w:val="en-US"/>
        </w:rPr>
        <w:t xml:space="preserve">eam immediately on changes or termination of the doctoral research project. </w:t>
      </w:r>
    </w:p>
    <w:p w14:paraId="021F91B0" w14:textId="40634D4F" w:rsidR="00967B92" w:rsidRPr="008C41BD" w:rsidRDefault="00967B92" w:rsidP="005129F7">
      <w:pPr>
        <w:numPr>
          <w:ilvl w:val="0"/>
          <w:numId w:val="2"/>
        </w:numPr>
        <w:spacing w:after="120"/>
        <w:jc w:val="both"/>
        <w:rPr>
          <w:rFonts w:ascii="Arial" w:hAnsi="Arial" w:cs="Arial"/>
          <w:color w:val="000000"/>
          <w:sz w:val="20"/>
          <w:szCs w:val="20"/>
          <w:lang w:val="en-US"/>
        </w:rPr>
      </w:pPr>
      <w:r>
        <w:rPr>
          <w:rFonts w:ascii="Arial" w:hAnsi="Arial" w:cs="Arial"/>
          <w:color w:val="000000"/>
          <w:sz w:val="20"/>
          <w:szCs w:val="20"/>
          <w:lang w:val="en-US"/>
        </w:rPr>
        <w:t xml:space="preserve">complete the </w:t>
      </w:r>
      <w:r w:rsidR="005129F7">
        <w:rPr>
          <w:rFonts w:ascii="Arial" w:hAnsi="Arial" w:cs="Arial"/>
          <w:color w:val="000000"/>
          <w:sz w:val="20"/>
          <w:szCs w:val="20"/>
          <w:lang w:val="en-US"/>
        </w:rPr>
        <w:t xml:space="preserve">CRC1535 </w:t>
      </w:r>
      <w:r>
        <w:rPr>
          <w:rFonts w:ascii="Arial" w:hAnsi="Arial" w:cs="Arial"/>
          <w:color w:val="000000"/>
          <w:sz w:val="20"/>
          <w:szCs w:val="20"/>
          <w:lang w:val="en-US"/>
        </w:rPr>
        <w:t xml:space="preserve">teaching and training programs within the </w:t>
      </w:r>
      <w:r w:rsidR="005129F7">
        <w:rPr>
          <w:rFonts w:ascii="Arial" w:hAnsi="Arial" w:cs="Arial"/>
          <w:color w:val="000000"/>
          <w:sz w:val="20"/>
          <w:szCs w:val="20"/>
          <w:lang w:val="en-US"/>
        </w:rPr>
        <w:t xml:space="preserve">CRC1535 </w:t>
      </w:r>
      <w:r>
        <w:rPr>
          <w:rFonts w:ascii="Arial" w:hAnsi="Arial" w:cs="Arial"/>
          <w:color w:val="000000"/>
          <w:sz w:val="20"/>
          <w:szCs w:val="20"/>
          <w:lang w:val="en-US"/>
        </w:rPr>
        <w:t xml:space="preserve">funding period of </w:t>
      </w:r>
      <w:r w:rsidR="005129F7">
        <w:rPr>
          <w:rFonts w:ascii="Arial" w:hAnsi="Arial" w:cs="Arial"/>
          <w:color w:val="000000"/>
          <w:sz w:val="20"/>
          <w:szCs w:val="20"/>
          <w:lang w:val="en-US"/>
        </w:rPr>
        <w:t>three to four</w:t>
      </w:r>
      <w:r>
        <w:rPr>
          <w:rFonts w:ascii="Arial" w:hAnsi="Arial" w:cs="Arial"/>
          <w:color w:val="000000"/>
          <w:sz w:val="20"/>
          <w:szCs w:val="20"/>
          <w:lang w:val="en-US"/>
        </w:rPr>
        <w:t xml:space="preserve"> years and actively participate in the teaching program and in other official activities of the </w:t>
      </w:r>
      <w:r w:rsidR="005129F7">
        <w:rPr>
          <w:rFonts w:ascii="Arial" w:hAnsi="Arial" w:cs="Arial"/>
          <w:color w:val="000000"/>
          <w:sz w:val="20"/>
          <w:szCs w:val="20"/>
          <w:lang w:val="en-US"/>
        </w:rPr>
        <w:t>CRC1535</w:t>
      </w:r>
      <w:r>
        <w:rPr>
          <w:rFonts w:ascii="Arial" w:hAnsi="Arial" w:cs="Arial"/>
          <w:color w:val="000000"/>
          <w:sz w:val="20"/>
          <w:szCs w:val="20"/>
          <w:lang w:val="en-US"/>
        </w:rPr>
        <w:t xml:space="preserve">. </w:t>
      </w:r>
      <w:r w:rsidR="005129F7">
        <w:rPr>
          <w:rFonts w:ascii="Arial" w:hAnsi="Arial" w:cs="Arial"/>
          <w:color w:val="000000"/>
          <w:sz w:val="20"/>
          <w:szCs w:val="20"/>
          <w:lang w:val="en-US"/>
        </w:rPr>
        <w:t xml:space="preserve">CRC1535 </w:t>
      </w:r>
      <w:r>
        <w:rPr>
          <w:rFonts w:ascii="Arial" w:hAnsi="Arial" w:cs="Arial"/>
          <w:color w:val="000000"/>
          <w:sz w:val="20"/>
          <w:szCs w:val="20"/>
          <w:lang w:val="en-US"/>
        </w:rPr>
        <w:t>F</w:t>
      </w:r>
      <w:r w:rsidRPr="008C41BD">
        <w:rPr>
          <w:rFonts w:ascii="Arial" w:hAnsi="Arial" w:cs="Arial"/>
          <w:color w:val="000000"/>
          <w:sz w:val="20"/>
          <w:szCs w:val="20"/>
          <w:lang w:val="en-US"/>
        </w:rPr>
        <w:t xml:space="preserve">ellows with insufficient or </w:t>
      </w:r>
      <w:r>
        <w:rPr>
          <w:rFonts w:ascii="Arial" w:hAnsi="Arial" w:cs="Arial"/>
          <w:color w:val="000000"/>
          <w:sz w:val="20"/>
          <w:szCs w:val="20"/>
          <w:lang w:val="en-US"/>
        </w:rPr>
        <w:t>lacking</w:t>
      </w:r>
      <w:r w:rsidRPr="008C41BD">
        <w:rPr>
          <w:rFonts w:ascii="Arial" w:hAnsi="Arial" w:cs="Arial"/>
          <w:color w:val="000000"/>
          <w:sz w:val="20"/>
          <w:szCs w:val="20"/>
          <w:lang w:val="en-US"/>
        </w:rPr>
        <w:t xml:space="preserve"> German language </w:t>
      </w:r>
      <w:r w:rsidR="005129F7">
        <w:rPr>
          <w:rFonts w:ascii="Arial" w:hAnsi="Arial" w:cs="Arial"/>
          <w:color w:val="000000"/>
          <w:sz w:val="20"/>
          <w:szCs w:val="20"/>
          <w:lang w:val="en-US"/>
        </w:rPr>
        <w:t>skills</w:t>
      </w:r>
      <w:r w:rsidRPr="008C41BD">
        <w:rPr>
          <w:rFonts w:ascii="Arial" w:hAnsi="Arial" w:cs="Arial"/>
          <w:color w:val="000000"/>
          <w:sz w:val="20"/>
          <w:szCs w:val="20"/>
          <w:lang w:val="en-US"/>
        </w:rPr>
        <w:t xml:space="preserve"> </w:t>
      </w:r>
      <w:r>
        <w:rPr>
          <w:rFonts w:ascii="Arial" w:hAnsi="Arial" w:cs="Arial"/>
          <w:color w:val="000000"/>
          <w:sz w:val="20"/>
          <w:szCs w:val="20"/>
          <w:lang w:val="en-US"/>
        </w:rPr>
        <w:t xml:space="preserve">furthermore </w:t>
      </w:r>
      <w:r w:rsidRPr="008C41BD">
        <w:rPr>
          <w:rFonts w:ascii="Arial" w:hAnsi="Arial" w:cs="Arial"/>
          <w:color w:val="000000"/>
          <w:sz w:val="20"/>
          <w:szCs w:val="20"/>
          <w:lang w:val="en-US"/>
        </w:rPr>
        <w:t xml:space="preserve">agree to attend </w:t>
      </w:r>
      <w:r>
        <w:rPr>
          <w:rFonts w:ascii="Arial" w:hAnsi="Arial" w:cs="Arial"/>
          <w:color w:val="000000"/>
          <w:sz w:val="20"/>
          <w:szCs w:val="20"/>
          <w:lang w:val="en-US"/>
        </w:rPr>
        <w:t>German language training (accountable for transferable skill program).</w:t>
      </w:r>
    </w:p>
    <w:p w14:paraId="1024C882" w14:textId="155DC453" w:rsidR="00967B92" w:rsidRPr="005129F7" w:rsidRDefault="00967B92" w:rsidP="005129F7">
      <w:pPr>
        <w:pStyle w:val="FarbigeListe-Akzent11"/>
        <w:numPr>
          <w:ilvl w:val="0"/>
          <w:numId w:val="2"/>
        </w:numPr>
        <w:autoSpaceDE w:val="0"/>
        <w:autoSpaceDN w:val="0"/>
        <w:adjustRightInd w:val="0"/>
        <w:spacing w:after="120" w:line="240" w:lineRule="auto"/>
        <w:contextualSpacing w:val="0"/>
        <w:jc w:val="both"/>
        <w:rPr>
          <w:rFonts w:ascii="Arial" w:hAnsi="Arial" w:cs="Arial"/>
          <w:sz w:val="20"/>
          <w:szCs w:val="20"/>
        </w:rPr>
      </w:pPr>
      <w:r w:rsidRPr="00D23F0F">
        <w:rPr>
          <w:rFonts w:ascii="Arial" w:hAnsi="Arial" w:cs="Arial"/>
          <w:sz w:val="20"/>
          <w:szCs w:val="20"/>
        </w:rPr>
        <w:t xml:space="preserve">follow </w:t>
      </w:r>
      <w:proofErr w:type="spellStart"/>
      <w:r w:rsidRPr="00D23F0F">
        <w:rPr>
          <w:rFonts w:ascii="Arial" w:hAnsi="Arial" w:cs="Arial"/>
          <w:sz w:val="20"/>
          <w:szCs w:val="20"/>
        </w:rPr>
        <w:t>the</w:t>
      </w:r>
      <w:proofErr w:type="spellEnd"/>
      <w:r w:rsidRPr="00D23F0F">
        <w:rPr>
          <w:rFonts w:ascii="Arial" w:hAnsi="Arial" w:cs="Arial"/>
          <w:sz w:val="20"/>
          <w:szCs w:val="20"/>
        </w:rPr>
        <w:t xml:space="preserve"> “fund</w:t>
      </w:r>
      <w:r>
        <w:rPr>
          <w:rFonts w:ascii="Arial" w:hAnsi="Arial" w:cs="Arial"/>
          <w:sz w:val="20"/>
          <w:szCs w:val="20"/>
        </w:rPr>
        <w:t>amental</w:t>
      </w:r>
      <w:r w:rsidRPr="00D23F0F">
        <w:rPr>
          <w:rFonts w:ascii="Arial" w:hAnsi="Arial" w:cs="Arial"/>
          <w:sz w:val="20"/>
          <w:szCs w:val="20"/>
        </w:rPr>
        <w:t xml:space="preserve"> </w:t>
      </w:r>
      <w:proofErr w:type="spellStart"/>
      <w:r w:rsidRPr="00D23F0F">
        <w:rPr>
          <w:rFonts w:ascii="Arial" w:hAnsi="Arial" w:cs="Arial"/>
          <w:sz w:val="20"/>
          <w:szCs w:val="20"/>
        </w:rPr>
        <w:t>principles</w:t>
      </w:r>
      <w:proofErr w:type="spellEnd"/>
      <w:r w:rsidRPr="00D23F0F">
        <w:rPr>
          <w:rFonts w:ascii="Arial" w:hAnsi="Arial" w:cs="Arial"/>
          <w:sz w:val="20"/>
          <w:szCs w:val="20"/>
        </w:rPr>
        <w:t xml:space="preserve"> </w:t>
      </w:r>
      <w:proofErr w:type="spellStart"/>
      <w:r w:rsidRPr="00D23F0F">
        <w:rPr>
          <w:rFonts w:ascii="Arial" w:hAnsi="Arial" w:cs="Arial"/>
          <w:sz w:val="20"/>
          <w:szCs w:val="20"/>
        </w:rPr>
        <w:t>for</w:t>
      </w:r>
      <w:proofErr w:type="spellEnd"/>
      <w:r w:rsidRPr="00D23F0F">
        <w:rPr>
          <w:rFonts w:ascii="Arial" w:hAnsi="Arial" w:cs="Arial"/>
          <w:sz w:val="20"/>
          <w:szCs w:val="20"/>
        </w:rPr>
        <w:t xml:space="preserve"> </w:t>
      </w:r>
      <w:proofErr w:type="spellStart"/>
      <w:r w:rsidRPr="00D23F0F">
        <w:rPr>
          <w:rFonts w:ascii="Arial" w:hAnsi="Arial" w:cs="Arial"/>
          <w:sz w:val="20"/>
          <w:szCs w:val="20"/>
        </w:rPr>
        <w:t>safeguarding</w:t>
      </w:r>
      <w:proofErr w:type="spellEnd"/>
      <w:r w:rsidRPr="00D23F0F">
        <w:rPr>
          <w:rFonts w:ascii="Arial" w:hAnsi="Arial" w:cs="Arial"/>
          <w:sz w:val="20"/>
          <w:szCs w:val="20"/>
        </w:rPr>
        <w:t xml:space="preserve"> </w:t>
      </w:r>
      <w:proofErr w:type="spellStart"/>
      <w:r w:rsidRPr="00D23F0F">
        <w:rPr>
          <w:rFonts w:ascii="Arial" w:hAnsi="Arial" w:cs="Arial"/>
          <w:sz w:val="20"/>
          <w:szCs w:val="20"/>
        </w:rPr>
        <w:t>good</w:t>
      </w:r>
      <w:proofErr w:type="spellEnd"/>
      <w:r w:rsidRPr="00D23F0F">
        <w:rPr>
          <w:rFonts w:ascii="Arial" w:hAnsi="Arial" w:cs="Arial"/>
          <w:sz w:val="20"/>
          <w:szCs w:val="20"/>
        </w:rPr>
        <w:t xml:space="preserve"> </w:t>
      </w:r>
      <w:proofErr w:type="spellStart"/>
      <w:r w:rsidRPr="00D23F0F">
        <w:rPr>
          <w:rFonts w:ascii="Arial" w:hAnsi="Arial" w:cs="Arial"/>
          <w:sz w:val="20"/>
          <w:szCs w:val="20"/>
        </w:rPr>
        <w:t>scientific</w:t>
      </w:r>
      <w:proofErr w:type="spellEnd"/>
      <w:r w:rsidRPr="00D23F0F">
        <w:rPr>
          <w:rFonts w:ascii="Arial" w:hAnsi="Arial" w:cs="Arial"/>
          <w:sz w:val="20"/>
          <w:szCs w:val="20"/>
        </w:rPr>
        <w:t xml:space="preserve"> </w:t>
      </w:r>
      <w:proofErr w:type="spellStart"/>
      <w:r w:rsidRPr="00D23F0F">
        <w:rPr>
          <w:rFonts w:ascii="Arial" w:hAnsi="Arial" w:cs="Arial"/>
          <w:sz w:val="20"/>
          <w:szCs w:val="20"/>
        </w:rPr>
        <w:t>practice</w:t>
      </w:r>
      <w:proofErr w:type="spellEnd"/>
      <w:r w:rsidRPr="00D23F0F">
        <w:rPr>
          <w:rFonts w:ascii="Arial" w:hAnsi="Arial" w:cs="Arial"/>
          <w:sz w:val="20"/>
          <w:szCs w:val="20"/>
        </w:rPr>
        <w:t xml:space="preserve"> at</w:t>
      </w:r>
      <w:r>
        <w:rPr>
          <w:rFonts w:ascii="Arial" w:hAnsi="Arial" w:cs="Arial"/>
          <w:sz w:val="20"/>
          <w:szCs w:val="20"/>
        </w:rPr>
        <w:t xml:space="preserve"> Heinrich</w:t>
      </w:r>
      <w:r w:rsidR="005129F7">
        <w:rPr>
          <w:rFonts w:ascii="Arial" w:hAnsi="Arial" w:cs="Arial"/>
          <w:sz w:val="20"/>
          <w:szCs w:val="20"/>
        </w:rPr>
        <w:t>-</w:t>
      </w:r>
      <w:r w:rsidRPr="00D23F0F">
        <w:rPr>
          <w:rFonts w:ascii="Arial" w:hAnsi="Arial" w:cs="Arial"/>
          <w:sz w:val="20"/>
          <w:szCs w:val="20"/>
        </w:rPr>
        <w:t>Hein</w:t>
      </w:r>
      <w:r>
        <w:rPr>
          <w:rFonts w:ascii="Arial" w:hAnsi="Arial" w:cs="Arial"/>
          <w:sz w:val="20"/>
          <w:szCs w:val="20"/>
        </w:rPr>
        <w:t>e</w:t>
      </w:r>
      <w:r w:rsidR="005129F7">
        <w:rPr>
          <w:rFonts w:ascii="Arial" w:hAnsi="Arial" w:cs="Arial"/>
          <w:sz w:val="20"/>
          <w:szCs w:val="20"/>
        </w:rPr>
        <w:t>-</w:t>
      </w:r>
      <w:r w:rsidRPr="00D23F0F">
        <w:rPr>
          <w:rFonts w:ascii="Arial" w:hAnsi="Arial" w:cs="Arial"/>
          <w:sz w:val="20"/>
          <w:szCs w:val="20"/>
        </w:rPr>
        <w:t xml:space="preserve">University Düsseldorf” (cf.: “Grundsätze zur Sicherung </w:t>
      </w:r>
      <w:r>
        <w:rPr>
          <w:rFonts w:ascii="Arial" w:hAnsi="Arial" w:cs="Arial"/>
          <w:sz w:val="20"/>
          <w:szCs w:val="20"/>
        </w:rPr>
        <w:t>gut</w:t>
      </w:r>
      <w:r w:rsidRPr="00D23F0F">
        <w:rPr>
          <w:rFonts w:ascii="Arial" w:hAnsi="Arial" w:cs="Arial"/>
          <w:sz w:val="20"/>
          <w:szCs w:val="20"/>
        </w:rPr>
        <w:t>er wissenschaftlicher Praxis an der Heinrich</w:t>
      </w:r>
      <w:r w:rsidR="005129F7">
        <w:rPr>
          <w:rFonts w:ascii="Arial" w:hAnsi="Arial" w:cs="Arial"/>
          <w:sz w:val="20"/>
          <w:szCs w:val="20"/>
        </w:rPr>
        <w:t xml:space="preserve"> </w:t>
      </w:r>
      <w:r w:rsidRPr="00D23F0F">
        <w:rPr>
          <w:rFonts w:ascii="Arial" w:hAnsi="Arial" w:cs="Arial"/>
          <w:sz w:val="20"/>
          <w:szCs w:val="20"/>
        </w:rPr>
        <w:t>Heine</w:t>
      </w:r>
      <w:r w:rsidR="005129F7">
        <w:rPr>
          <w:rFonts w:ascii="Arial" w:hAnsi="Arial" w:cs="Arial"/>
          <w:sz w:val="20"/>
          <w:szCs w:val="20"/>
        </w:rPr>
        <w:t xml:space="preserve"> </w:t>
      </w:r>
      <w:r w:rsidRPr="00D23F0F">
        <w:rPr>
          <w:rFonts w:ascii="Arial" w:hAnsi="Arial" w:cs="Arial"/>
          <w:sz w:val="20"/>
          <w:szCs w:val="20"/>
        </w:rPr>
        <w:t xml:space="preserve">Universität Düsseldorf vom 27. </w:t>
      </w:r>
      <w:r w:rsidRPr="005129F7">
        <w:rPr>
          <w:rFonts w:ascii="Arial" w:hAnsi="Arial" w:cs="Arial"/>
          <w:sz w:val="20"/>
          <w:szCs w:val="20"/>
        </w:rPr>
        <w:t>Juni 2002“ in: Amtliche Bekanntmachungen der HHU D 14/2002).</w:t>
      </w:r>
    </w:p>
    <w:p w14:paraId="6E2CE636" w14:textId="14E1C89F" w:rsidR="00967B92" w:rsidRDefault="00967B92" w:rsidP="005129F7">
      <w:pPr>
        <w:pStyle w:val="FarbigeListe-Akzent11"/>
        <w:numPr>
          <w:ilvl w:val="0"/>
          <w:numId w:val="2"/>
        </w:numPr>
        <w:autoSpaceDE w:val="0"/>
        <w:autoSpaceDN w:val="0"/>
        <w:adjustRightInd w:val="0"/>
        <w:spacing w:after="120" w:line="240" w:lineRule="auto"/>
        <w:contextualSpacing w:val="0"/>
        <w:jc w:val="both"/>
        <w:rPr>
          <w:rFonts w:ascii="Arial" w:hAnsi="Arial" w:cs="Arial"/>
          <w:sz w:val="20"/>
          <w:szCs w:val="20"/>
          <w:lang w:val="en-US"/>
        </w:rPr>
      </w:pPr>
      <w:r>
        <w:rPr>
          <w:rFonts w:ascii="Arial" w:hAnsi="Arial" w:cs="Arial"/>
          <w:sz w:val="20"/>
          <w:szCs w:val="20"/>
          <w:lang w:val="en-US"/>
        </w:rPr>
        <w:t>a</w:t>
      </w:r>
      <w:r w:rsidRPr="00E13052">
        <w:rPr>
          <w:rFonts w:ascii="Arial" w:hAnsi="Arial" w:cs="Arial"/>
          <w:sz w:val="20"/>
          <w:szCs w:val="20"/>
          <w:lang w:val="en-US"/>
        </w:rPr>
        <w:t>ctively communicate h</w:t>
      </w:r>
      <w:r>
        <w:rPr>
          <w:rFonts w:ascii="Arial" w:hAnsi="Arial" w:cs="Arial"/>
          <w:sz w:val="20"/>
          <w:szCs w:val="20"/>
          <w:lang w:val="en-US"/>
        </w:rPr>
        <w:t>er</w:t>
      </w:r>
      <w:r w:rsidRPr="00E13052">
        <w:rPr>
          <w:rFonts w:ascii="Arial" w:hAnsi="Arial" w:cs="Arial"/>
          <w:sz w:val="20"/>
          <w:szCs w:val="20"/>
          <w:lang w:val="en-US"/>
        </w:rPr>
        <w:t>/h</w:t>
      </w:r>
      <w:r>
        <w:rPr>
          <w:rFonts w:ascii="Arial" w:hAnsi="Arial" w:cs="Arial"/>
          <w:sz w:val="20"/>
          <w:szCs w:val="20"/>
          <w:lang w:val="en-US"/>
        </w:rPr>
        <w:t>is</w:t>
      </w:r>
      <w:r w:rsidRPr="00E13052">
        <w:rPr>
          <w:rFonts w:ascii="Arial" w:hAnsi="Arial" w:cs="Arial"/>
          <w:sz w:val="20"/>
          <w:szCs w:val="20"/>
          <w:lang w:val="en-US"/>
        </w:rPr>
        <w:t xml:space="preserve"> research outcomes to the international scientific community (i.e. poster and oral presentations </w:t>
      </w:r>
      <w:r w:rsidR="00087972">
        <w:rPr>
          <w:rFonts w:ascii="Arial" w:hAnsi="Arial" w:cs="Arial"/>
          <w:sz w:val="20"/>
          <w:szCs w:val="20"/>
          <w:lang w:val="en-US"/>
        </w:rPr>
        <w:t>at</w:t>
      </w:r>
      <w:r w:rsidRPr="00E13052">
        <w:rPr>
          <w:rFonts w:ascii="Arial" w:hAnsi="Arial" w:cs="Arial"/>
          <w:sz w:val="20"/>
          <w:szCs w:val="20"/>
          <w:lang w:val="en-US"/>
        </w:rPr>
        <w:t xml:space="preserve"> conferences, writing </w:t>
      </w:r>
      <w:r>
        <w:rPr>
          <w:rFonts w:ascii="Arial" w:hAnsi="Arial" w:cs="Arial"/>
          <w:sz w:val="20"/>
          <w:szCs w:val="20"/>
          <w:lang w:val="en-US"/>
        </w:rPr>
        <w:t xml:space="preserve">of </w:t>
      </w:r>
      <w:r w:rsidRPr="00E13052">
        <w:rPr>
          <w:rFonts w:ascii="Arial" w:hAnsi="Arial" w:cs="Arial"/>
          <w:sz w:val="20"/>
          <w:szCs w:val="20"/>
          <w:lang w:val="en-US"/>
        </w:rPr>
        <w:t xml:space="preserve">publications, </w:t>
      </w:r>
      <w:r>
        <w:rPr>
          <w:rFonts w:ascii="Arial" w:hAnsi="Arial" w:cs="Arial"/>
          <w:sz w:val="20"/>
          <w:szCs w:val="20"/>
          <w:lang w:val="en-US"/>
        </w:rPr>
        <w:t xml:space="preserve">progress meetings, </w:t>
      </w:r>
      <w:r w:rsidRPr="00E13052">
        <w:rPr>
          <w:rFonts w:ascii="Arial" w:hAnsi="Arial" w:cs="Arial"/>
          <w:sz w:val="20"/>
          <w:szCs w:val="20"/>
          <w:lang w:val="en-US"/>
        </w:rPr>
        <w:t>etc.</w:t>
      </w:r>
      <w:r>
        <w:rPr>
          <w:rFonts w:ascii="Arial" w:hAnsi="Arial" w:cs="Arial"/>
          <w:sz w:val="20"/>
          <w:szCs w:val="20"/>
          <w:lang w:val="en-US"/>
        </w:rPr>
        <w:t>).</w:t>
      </w:r>
    </w:p>
    <w:p w14:paraId="7BF65576" w14:textId="7F9B89F7" w:rsidR="00C33726" w:rsidRPr="007348CB" w:rsidRDefault="00C33726" w:rsidP="005129F7">
      <w:pPr>
        <w:pStyle w:val="FarbigeListe-Akzent11"/>
        <w:numPr>
          <w:ilvl w:val="0"/>
          <w:numId w:val="2"/>
        </w:numPr>
        <w:autoSpaceDE w:val="0"/>
        <w:autoSpaceDN w:val="0"/>
        <w:adjustRightInd w:val="0"/>
        <w:spacing w:after="120" w:line="240" w:lineRule="auto"/>
        <w:contextualSpacing w:val="0"/>
        <w:jc w:val="both"/>
        <w:rPr>
          <w:rFonts w:ascii="Arial" w:hAnsi="Arial" w:cs="Arial"/>
          <w:sz w:val="20"/>
          <w:szCs w:val="20"/>
          <w:lang w:val="en-US"/>
        </w:rPr>
      </w:pPr>
      <w:r w:rsidRPr="007348CB">
        <w:rPr>
          <w:rFonts w:ascii="Arial" w:hAnsi="Arial" w:cs="Arial"/>
          <w:sz w:val="20"/>
          <w:szCs w:val="20"/>
          <w:lang w:val="en-US"/>
        </w:rPr>
        <w:t>obtained data are organized according to the FAIR (Findable, Accessible, Interoperable, Reusable) principle</w:t>
      </w:r>
    </w:p>
    <w:p w14:paraId="0D08BC93" w14:textId="770F2644" w:rsidR="00C33726" w:rsidRPr="007348CB" w:rsidRDefault="00286F03" w:rsidP="005129F7">
      <w:pPr>
        <w:pStyle w:val="FarbigeListe-Akzent11"/>
        <w:numPr>
          <w:ilvl w:val="0"/>
          <w:numId w:val="2"/>
        </w:numPr>
        <w:autoSpaceDE w:val="0"/>
        <w:autoSpaceDN w:val="0"/>
        <w:adjustRightInd w:val="0"/>
        <w:spacing w:after="120" w:line="240" w:lineRule="auto"/>
        <w:contextualSpacing w:val="0"/>
        <w:jc w:val="both"/>
        <w:rPr>
          <w:rFonts w:ascii="Arial" w:hAnsi="Arial" w:cs="Arial"/>
          <w:sz w:val="20"/>
          <w:szCs w:val="20"/>
          <w:lang w:val="en-US"/>
        </w:rPr>
      </w:pPr>
      <w:r w:rsidRPr="007348CB">
        <w:rPr>
          <w:rFonts w:ascii="Arial" w:hAnsi="Arial" w:cs="Arial"/>
          <w:sz w:val="20"/>
          <w:szCs w:val="20"/>
          <w:lang w:val="en-US"/>
        </w:rPr>
        <w:t>a</w:t>
      </w:r>
      <w:r w:rsidR="00C33726" w:rsidRPr="007348CB">
        <w:rPr>
          <w:rFonts w:ascii="Arial" w:hAnsi="Arial" w:cs="Arial"/>
          <w:sz w:val="20"/>
          <w:szCs w:val="20"/>
          <w:lang w:val="en-US"/>
        </w:rPr>
        <w:t>ll results and findings obtained and data generated are the</w:t>
      </w:r>
      <w:r w:rsidR="00087972" w:rsidRPr="007348CB">
        <w:rPr>
          <w:rFonts w:ascii="Arial" w:hAnsi="Arial" w:cs="Arial"/>
          <w:sz w:val="20"/>
          <w:szCs w:val="20"/>
          <w:lang w:val="en-US"/>
        </w:rPr>
        <w:t xml:space="preserve"> property of the research institution</w:t>
      </w:r>
      <w:r w:rsidR="00C33726" w:rsidRPr="007348CB">
        <w:rPr>
          <w:rFonts w:ascii="Arial" w:hAnsi="Arial" w:cs="Arial"/>
          <w:sz w:val="20"/>
          <w:szCs w:val="20"/>
          <w:lang w:val="en-US"/>
        </w:rPr>
        <w:t>.</w:t>
      </w:r>
    </w:p>
    <w:p w14:paraId="4B88A54B" w14:textId="06F186A9" w:rsidR="00967B92" w:rsidRDefault="00967B92" w:rsidP="005129F7">
      <w:pPr>
        <w:pStyle w:val="FarbigeListe-Akzent11"/>
        <w:numPr>
          <w:ilvl w:val="0"/>
          <w:numId w:val="2"/>
        </w:numPr>
        <w:autoSpaceDE w:val="0"/>
        <w:autoSpaceDN w:val="0"/>
        <w:adjustRightInd w:val="0"/>
        <w:spacing w:after="240" w:line="240" w:lineRule="auto"/>
        <w:ind w:left="714" w:hanging="357"/>
        <w:contextualSpacing w:val="0"/>
        <w:jc w:val="both"/>
        <w:rPr>
          <w:rFonts w:ascii="Arial" w:hAnsi="Arial" w:cs="Arial"/>
          <w:sz w:val="20"/>
          <w:szCs w:val="20"/>
          <w:lang w:val="en-US"/>
        </w:rPr>
      </w:pPr>
      <w:r w:rsidRPr="00806386">
        <w:rPr>
          <w:rFonts w:ascii="Arial" w:hAnsi="Arial" w:cs="Arial"/>
          <w:sz w:val="20"/>
          <w:szCs w:val="20"/>
          <w:lang w:val="en-US"/>
        </w:rPr>
        <w:t>participate in the surveys and evaluations of the CRC</w:t>
      </w:r>
      <w:r w:rsidR="005129F7">
        <w:rPr>
          <w:rFonts w:ascii="Arial" w:hAnsi="Arial" w:cs="Arial"/>
          <w:sz w:val="20"/>
          <w:szCs w:val="20"/>
          <w:lang w:val="en-US"/>
        </w:rPr>
        <w:t xml:space="preserve"> </w:t>
      </w:r>
      <w:r w:rsidRPr="00806386">
        <w:rPr>
          <w:rFonts w:ascii="Arial" w:hAnsi="Arial" w:cs="Arial"/>
          <w:sz w:val="20"/>
          <w:szCs w:val="20"/>
          <w:lang w:val="en-US"/>
        </w:rPr>
        <w:t>MGK</w:t>
      </w:r>
      <w:r w:rsidR="005129F7">
        <w:rPr>
          <w:rFonts w:ascii="Arial" w:hAnsi="Arial" w:cs="Arial"/>
          <w:sz w:val="20"/>
          <w:szCs w:val="20"/>
          <w:lang w:val="en-US"/>
        </w:rPr>
        <w:t xml:space="preserve"> “MibiNe</w:t>
      </w:r>
      <w:r w:rsidR="005129F7" w:rsidRPr="005129F7">
        <w:rPr>
          <w:rFonts w:ascii="Segoe UI Symbol" w:hAnsi="Segoe UI Symbol" w:cs="Arial"/>
          <w:sz w:val="18"/>
          <w:szCs w:val="20"/>
          <w:lang w:val="en-US"/>
        </w:rPr>
        <w:t>Ⓧ</w:t>
      </w:r>
      <w:r w:rsidR="005129F7">
        <w:rPr>
          <w:rFonts w:ascii="Arial" w:hAnsi="Arial" w:cs="Arial"/>
          <w:sz w:val="20"/>
          <w:szCs w:val="20"/>
          <w:lang w:val="en-US"/>
        </w:rPr>
        <w:t>t”</w:t>
      </w:r>
      <w:r w:rsidRPr="00806386">
        <w:rPr>
          <w:rFonts w:ascii="Arial" w:hAnsi="Arial" w:cs="Arial"/>
          <w:sz w:val="20"/>
          <w:szCs w:val="20"/>
          <w:lang w:val="en-US"/>
        </w:rPr>
        <w:t xml:space="preserve">. Especially she/he agrees to participate in a final survey after leaving </w:t>
      </w:r>
      <w:r w:rsidR="005129F7">
        <w:rPr>
          <w:rFonts w:ascii="Arial" w:hAnsi="Arial" w:cs="Arial"/>
          <w:color w:val="000000"/>
          <w:sz w:val="20"/>
          <w:szCs w:val="20"/>
          <w:lang w:val="en-US"/>
        </w:rPr>
        <w:t>CRC1535</w:t>
      </w:r>
      <w:r w:rsidRPr="00806386">
        <w:rPr>
          <w:rFonts w:ascii="Arial" w:hAnsi="Arial" w:cs="Arial"/>
          <w:sz w:val="20"/>
          <w:szCs w:val="20"/>
          <w:lang w:val="en-US"/>
        </w:rPr>
        <w:t xml:space="preserve">. </w:t>
      </w:r>
    </w:p>
    <w:p w14:paraId="7AC7BFA8" w14:textId="77777777" w:rsidR="00286F03" w:rsidRPr="00806386" w:rsidRDefault="00286F03" w:rsidP="00286F03">
      <w:pPr>
        <w:pStyle w:val="FarbigeListe-Akzent11"/>
        <w:autoSpaceDE w:val="0"/>
        <w:autoSpaceDN w:val="0"/>
        <w:adjustRightInd w:val="0"/>
        <w:spacing w:after="240" w:line="240" w:lineRule="auto"/>
        <w:ind w:left="714"/>
        <w:contextualSpacing w:val="0"/>
        <w:jc w:val="both"/>
        <w:rPr>
          <w:rFonts w:ascii="Arial" w:hAnsi="Arial" w:cs="Arial"/>
          <w:sz w:val="20"/>
          <w:szCs w:val="20"/>
          <w:lang w:val="en-US"/>
        </w:rPr>
      </w:pPr>
    </w:p>
    <w:p w14:paraId="543A1BDE" w14:textId="5D97424C" w:rsidR="00967B92" w:rsidRPr="008C41BD" w:rsidRDefault="00967B92" w:rsidP="005129F7">
      <w:pPr>
        <w:spacing w:after="60"/>
        <w:jc w:val="both"/>
        <w:outlineLvl w:val="0"/>
        <w:rPr>
          <w:rFonts w:ascii="Arial" w:hAnsi="Arial" w:cs="Arial"/>
          <w:b/>
          <w:color w:val="000000"/>
          <w:sz w:val="20"/>
          <w:szCs w:val="20"/>
          <w:lang w:val="en-US"/>
        </w:rPr>
      </w:pPr>
      <w:r w:rsidRPr="008C41BD">
        <w:rPr>
          <w:rFonts w:ascii="Arial" w:hAnsi="Arial" w:cs="Arial"/>
          <w:b/>
          <w:color w:val="000000"/>
          <w:sz w:val="20"/>
          <w:szCs w:val="20"/>
          <w:lang w:val="en-US"/>
        </w:rPr>
        <w:lastRenderedPageBreak/>
        <w:t xml:space="preserve">The </w:t>
      </w:r>
      <w:r w:rsidR="005129F7" w:rsidRPr="005129F7">
        <w:rPr>
          <w:rFonts w:ascii="Arial" w:hAnsi="Arial" w:cs="Arial"/>
          <w:b/>
          <w:color w:val="000000"/>
          <w:sz w:val="20"/>
          <w:szCs w:val="20"/>
          <w:lang w:val="en-US"/>
        </w:rPr>
        <w:t>CRC1535</w:t>
      </w:r>
      <w:r w:rsidRPr="008C41BD">
        <w:rPr>
          <w:rFonts w:ascii="Arial" w:hAnsi="Arial" w:cs="Arial"/>
          <w:b/>
          <w:color w:val="000000"/>
          <w:sz w:val="20"/>
          <w:szCs w:val="20"/>
          <w:lang w:val="en-US"/>
        </w:rPr>
        <w:t xml:space="preserve"> </w:t>
      </w:r>
      <w:r>
        <w:rPr>
          <w:rFonts w:ascii="Arial" w:hAnsi="Arial" w:cs="Arial"/>
          <w:b/>
          <w:color w:val="000000"/>
          <w:sz w:val="20"/>
          <w:szCs w:val="20"/>
          <w:lang w:val="en-US"/>
        </w:rPr>
        <w:t>Supervisors</w:t>
      </w:r>
      <w:r w:rsidRPr="008C41BD">
        <w:rPr>
          <w:rFonts w:ascii="Arial" w:hAnsi="Arial" w:cs="Arial"/>
          <w:b/>
          <w:color w:val="000000"/>
          <w:sz w:val="20"/>
          <w:szCs w:val="20"/>
          <w:lang w:val="en-US"/>
        </w:rPr>
        <w:t xml:space="preserve"> agree to</w:t>
      </w:r>
      <w:r>
        <w:rPr>
          <w:rFonts w:ascii="Arial" w:hAnsi="Arial" w:cs="Arial"/>
          <w:b/>
          <w:color w:val="000000"/>
          <w:sz w:val="20"/>
          <w:szCs w:val="20"/>
          <w:lang w:val="en-US"/>
        </w:rPr>
        <w:t>:</w:t>
      </w:r>
    </w:p>
    <w:p w14:paraId="544BE385" w14:textId="495AC06F" w:rsidR="00967B92" w:rsidRDefault="00967B92" w:rsidP="005129F7">
      <w:pPr>
        <w:pStyle w:val="FarbigeListe-Akzent11"/>
        <w:numPr>
          <w:ilvl w:val="0"/>
          <w:numId w:val="3"/>
        </w:numPr>
        <w:autoSpaceDE w:val="0"/>
        <w:autoSpaceDN w:val="0"/>
        <w:adjustRightInd w:val="0"/>
        <w:spacing w:after="120" w:line="240" w:lineRule="auto"/>
        <w:contextualSpacing w:val="0"/>
        <w:jc w:val="both"/>
        <w:rPr>
          <w:rFonts w:ascii="Arial" w:hAnsi="Arial" w:cs="Arial"/>
          <w:color w:val="000000"/>
          <w:sz w:val="20"/>
          <w:szCs w:val="20"/>
          <w:lang w:val="en-US"/>
        </w:rPr>
      </w:pPr>
      <w:r>
        <w:rPr>
          <w:rFonts w:ascii="Arial" w:hAnsi="Arial" w:cs="Arial"/>
          <w:color w:val="000000"/>
          <w:sz w:val="20"/>
          <w:szCs w:val="20"/>
          <w:lang w:val="en-US"/>
        </w:rPr>
        <w:t xml:space="preserve">embed the </w:t>
      </w:r>
      <w:r w:rsidR="005129F7">
        <w:rPr>
          <w:rFonts w:ascii="Arial" w:hAnsi="Arial" w:cs="Arial"/>
          <w:color w:val="000000"/>
          <w:sz w:val="20"/>
          <w:szCs w:val="20"/>
          <w:lang w:val="en-US"/>
        </w:rPr>
        <w:t xml:space="preserve">CRC1535 </w:t>
      </w:r>
      <w:r>
        <w:rPr>
          <w:rFonts w:ascii="Arial" w:hAnsi="Arial" w:cs="Arial"/>
          <w:color w:val="000000"/>
          <w:sz w:val="20"/>
          <w:szCs w:val="20"/>
          <w:lang w:val="en-US"/>
        </w:rPr>
        <w:t xml:space="preserve">Doctoral Fellow institutionally and the research project specifically in the research group/institute of the topic supervisor in order to ensure regular supervisory guidance and required infra- and social structures (e.g. regular reporting, journal clubs, obligatory security instructions, office and lab space, technical equipment, etc.). </w:t>
      </w:r>
    </w:p>
    <w:p w14:paraId="7E645747" w14:textId="256DC2DD" w:rsidR="00967B92" w:rsidRDefault="00967B92" w:rsidP="005129F7">
      <w:pPr>
        <w:pStyle w:val="FarbigeListe-Akzent11"/>
        <w:numPr>
          <w:ilvl w:val="0"/>
          <w:numId w:val="3"/>
        </w:numPr>
        <w:autoSpaceDE w:val="0"/>
        <w:autoSpaceDN w:val="0"/>
        <w:adjustRightInd w:val="0"/>
        <w:spacing w:after="120" w:line="240" w:lineRule="auto"/>
        <w:contextualSpacing w:val="0"/>
        <w:jc w:val="both"/>
        <w:rPr>
          <w:rFonts w:ascii="Arial" w:hAnsi="Arial" w:cs="Arial"/>
          <w:color w:val="000000"/>
          <w:sz w:val="20"/>
          <w:szCs w:val="20"/>
          <w:lang w:val="en-US"/>
        </w:rPr>
      </w:pPr>
      <w:r>
        <w:rPr>
          <w:rFonts w:ascii="Arial" w:hAnsi="Arial" w:cs="Arial"/>
          <w:color w:val="000000"/>
          <w:sz w:val="20"/>
          <w:szCs w:val="20"/>
          <w:lang w:val="en-US"/>
        </w:rPr>
        <w:t>provide supervisory guidance on a regular basis to promote a successful realization of the doctoral study. In this context</w:t>
      </w:r>
      <w:r w:rsidR="005129F7">
        <w:rPr>
          <w:rFonts w:ascii="Arial" w:hAnsi="Arial" w:cs="Arial"/>
          <w:color w:val="000000"/>
          <w:sz w:val="20"/>
          <w:szCs w:val="20"/>
          <w:lang w:val="en-US"/>
        </w:rPr>
        <w:t>,</w:t>
      </w:r>
      <w:r>
        <w:rPr>
          <w:rFonts w:ascii="Arial" w:hAnsi="Arial" w:cs="Arial"/>
          <w:color w:val="000000"/>
          <w:sz w:val="20"/>
          <w:szCs w:val="20"/>
          <w:lang w:val="en-US"/>
        </w:rPr>
        <w:t xml:space="preserve"> the </w:t>
      </w:r>
      <w:r w:rsidR="005129F7">
        <w:rPr>
          <w:rFonts w:ascii="Arial" w:hAnsi="Arial" w:cs="Arial"/>
          <w:color w:val="000000"/>
          <w:sz w:val="20"/>
          <w:szCs w:val="20"/>
          <w:lang w:val="en-US"/>
        </w:rPr>
        <w:t xml:space="preserve">CRC1535 </w:t>
      </w:r>
      <w:r>
        <w:rPr>
          <w:rFonts w:ascii="Arial" w:hAnsi="Arial" w:cs="Arial"/>
          <w:color w:val="000000"/>
          <w:sz w:val="20"/>
          <w:szCs w:val="20"/>
          <w:lang w:val="en-US"/>
        </w:rPr>
        <w:t>Supervision Team stays in close contact, exchanges information on</w:t>
      </w:r>
      <w:r w:rsidR="00087972">
        <w:rPr>
          <w:rFonts w:ascii="Arial" w:hAnsi="Arial" w:cs="Arial"/>
          <w:color w:val="000000"/>
          <w:sz w:val="20"/>
          <w:szCs w:val="20"/>
          <w:lang w:val="en-US"/>
        </w:rPr>
        <w:t xml:space="preserve"> </w:t>
      </w:r>
      <w:r w:rsidR="00087972" w:rsidRPr="007348CB">
        <w:rPr>
          <w:rFonts w:ascii="Arial" w:hAnsi="Arial" w:cs="Arial"/>
          <w:color w:val="000000"/>
          <w:sz w:val="20"/>
          <w:szCs w:val="20"/>
          <w:lang w:val="en-US"/>
        </w:rPr>
        <w:t>once per year</w:t>
      </w:r>
      <w:r w:rsidR="005129F7">
        <w:rPr>
          <w:rFonts w:ascii="Arial" w:hAnsi="Arial" w:cs="Arial"/>
          <w:color w:val="000000"/>
          <w:sz w:val="20"/>
          <w:szCs w:val="20"/>
          <w:lang w:val="en-US"/>
        </w:rPr>
        <w:t>,</w:t>
      </w:r>
      <w:r>
        <w:rPr>
          <w:rFonts w:ascii="Arial" w:hAnsi="Arial" w:cs="Arial"/>
          <w:color w:val="000000"/>
          <w:sz w:val="20"/>
          <w:szCs w:val="20"/>
          <w:lang w:val="en-US"/>
        </w:rPr>
        <w:t xml:space="preserve"> and organizes progress report meetings (including check and management of quality) on a cooperative basis. This is independent </w:t>
      </w:r>
      <w:r w:rsidR="005129F7">
        <w:rPr>
          <w:rFonts w:ascii="Arial" w:hAnsi="Arial" w:cs="Arial"/>
          <w:color w:val="000000"/>
          <w:sz w:val="20"/>
          <w:szCs w:val="20"/>
          <w:lang w:val="en-US"/>
        </w:rPr>
        <w:t>of</w:t>
      </w:r>
      <w:r>
        <w:rPr>
          <w:rFonts w:ascii="Arial" w:hAnsi="Arial" w:cs="Arial"/>
          <w:color w:val="000000"/>
          <w:sz w:val="20"/>
          <w:szCs w:val="20"/>
          <w:lang w:val="en-US"/>
        </w:rPr>
        <w:t xml:space="preserve"> the funding of the doctoral researcher.</w:t>
      </w:r>
    </w:p>
    <w:p w14:paraId="6A75498F" w14:textId="04F1F443" w:rsidR="00967B92" w:rsidRDefault="00967B92" w:rsidP="005129F7">
      <w:pPr>
        <w:pStyle w:val="FarbigeListe-Akzent11"/>
        <w:numPr>
          <w:ilvl w:val="0"/>
          <w:numId w:val="3"/>
        </w:numPr>
        <w:autoSpaceDE w:val="0"/>
        <w:autoSpaceDN w:val="0"/>
        <w:adjustRightInd w:val="0"/>
        <w:spacing w:after="120" w:line="240" w:lineRule="auto"/>
        <w:contextualSpacing w:val="0"/>
        <w:jc w:val="both"/>
        <w:rPr>
          <w:rFonts w:ascii="Arial" w:hAnsi="Arial" w:cs="Arial"/>
          <w:color w:val="000000"/>
          <w:sz w:val="20"/>
          <w:szCs w:val="20"/>
          <w:lang w:val="en-US"/>
        </w:rPr>
      </w:pPr>
      <w:r>
        <w:rPr>
          <w:rFonts w:ascii="Arial" w:hAnsi="Arial" w:cs="Arial"/>
          <w:color w:val="000000"/>
          <w:sz w:val="20"/>
          <w:szCs w:val="20"/>
          <w:lang w:val="en-US"/>
        </w:rPr>
        <w:t xml:space="preserve">recognize the </w:t>
      </w:r>
      <w:r w:rsidR="005129F7">
        <w:rPr>
          <w:rFonts w:ascii="Arial" w:hAnsi="Arial" w:cs="Arial"/>
          <w:color w:val="000000"/>
          <w:sz w:val="20"/>
          <w:szCs w:val="20"/>
          <w:lang w:val="en-US"/>
        </w:rPr>
        <w:t xml:space="preserve">CRC1535 </w:t>
      </w:r>
      <w:r>
        <w:rPr>
          <w:rFonts w:ascii="Arial" w:hAnsi="Arial" w:cs="Arial"/>
          <w:color w:val="000000"/>
          <w:sz w:val="20"/>
          <w:szCs w:val="20"/>
          <w:lang w:val="en-US"/>
        </w:rPr>
        <w:t xml:space="preserve">Doctoral Fellow as an </w:t>
      </w:r>
      <w:r w:rsidR="005129F7">
        <w:rPr>
          <w:rFonts w:ascii="Arial" w:hAnsi="Arial" w:cs="Arial"/>
          <w:color w:val="000000"/>
          <w:sz w:val="20"/>
          <w:szCs w:val="20"/>
          <w:lang w:val="en-US"/>
        </w:rPr>
        <w:t>early-stage</w:t>
      </w:r>
      <w:r>
        <w:rPr>
          <w:rFonts w:ascii="Arial" w:hAnsi="Arial" w:cs="Arial"/>
          <w:color w:val="000000"/>
          <w:sz w:val="20"/>
          <w:szCs w:val="20"/>
          <w:lang w:val="en-US"/>
        </w:rPr>
        <w:t xml:space="preserve"> researcher with commensurate rights.</w:t>
      </w:r>
    </w:p>
    <w:p w14:paraId="3093DC13" w14:textId="3DB7AA49" w:rsidR="00967B92" w:rsidRPr="00582FFA" w:rsidRDefault="00967B92" w:rsidP="005129F7">
      <w:pPr>
        <w:pStyle w:val="FarbigeListe-Akzent11"/>
        <w:numPr>
          <w:ilvl w:val="0"/>
          <w:numId w:val="3"/>
        </w:numPr>
        <w:autoSpaceDE w:val="0"/>
        <w:autoSpaceDN w:val="0"/>
        <w:adjustRightInd w:val="0"/>
        <w:spacing w:after="120" w:line="240" w:lineRule="auto"/>
        <w:contextualSpacing w:val="0"/>
        <w:jc w:val="both"/>
        <w:rPr>
          <w:rFonts w:ascii="Arial" w:hAnsi="Arial" w:cs="Arial"/>
          <w:sz w:val="20"/>
          <w:szCs w:val="20"/>
        </w:rPr>
      </w:pPr>
      <w:r w:rsidRPr="005129F7">
        <w:rPr>
          <w:rFonts w:ascii="Arial" w:hAnsi="Arial" w:cs="Arial"/>
          <w:sz w:val="20"/>
          <w:szCs w:val="20"/>
          <w:lang w:val="en-US"/>
        </w:rPr>
        <w:t xml:space="preserve">guide the </w:t>
      </w:r>
      <w:r w:rsidR="005129F7" w:rsidRPr="005129F7">
        <w:rPr>
          <w:rFonts w:ascii="Arial" w:hAnsi="Arial" w:cs="Arial"/>
          <w:color w:val="000000"/>
          <w:sz w:val="20"/>
          <w:szCs w:val="20"/>
          <w:lang w:val="en-US"/>
        </w:rPr>
        <w:t xml:space="preserve">CRC1535 </w:t>
      </w:r>
      <w:r w:rsidRPr="005129F7">
        <w:rPr>
          <w:rFonts w:ascii="Arial" w:hAnsi="Arial" w:cs="Arial"/>
          <w:sz w:val="20"/>
          <w:szCs w:val="20"/>
          <w:lang w:val="en-US"/>
        </w:rPr>
        <w:t>Fellow to follow the “fundamental principles for safeguarding good scientific practice at Heinrich</w:t>
      </w:r>
      <w:r w:rsidR="005129F7">
        <w:rPr>
          <w:rFonts w:ascii="Arial" w:hAnsi="Arial" w:cs="Arial"/>
          <w:sz w:val="20"/>
          <w:szCs w:val="20"/>
          <w:lang w:val="en-US"/>
        </w:rPr>
        <w:t>-</w:t>
      </w:r>
      <w:r w:rsidRPr="005129F7">
        <w:rPr>
          <w:rFonts w:ascii="Arial" w:hAnsi="Arial" w:cs="Arial"/>
          <w:sz w:val="20"/>
          <w:szCs w:val="20"/>
          <w:lang w:val="en-US"/>
        </w:rPr>
        <w:t>Heine</w:t>
      </w:r>
      <w:r w:rsidR="005129F7">
        <w:rPr>
          <w:rFonts w:ascii="Arial" w:hAnsi="Arial" w:cs="Arial"/>
          <w:sz w:val="20"/>
          <w:szCs w:val="20"/>
          <w:lang w:val="en-US"/>
        </w:rPr>
        <w:t>-</w:t>
      </w:r>
      <w:r w:rsidRPr="005129F7">
        <w:rPr>
          <w:rFonts w:ascii="Arial" w:hAnsi="Arial" w:cs="Arial"/>
          <w:sz w:val="20"/>
          <w:szCs w:val="20"/>
          <w:lang w:val="en-US"/>
        </w:rPr>
        <w:t>University Düsseldorf” (cf.: “</w:t>
      </w:r>
      <w:proofErr w:type="spellStart"/>
      <w:r w:rsidRPr="005129F7">
        <w:rPr>
          <w:rFonts w:ascii="Arial" w:hAnsi="Arial" w:cs="Arial"/>
          <w:sz w:val="20"/>
          <w:szCs w:val="20"/>
          <w:lang w:val="en-US"/>
        </w:rPr>
        <w:t>Grundsätze</w:t>
      </w:r>
      <w:proofErr w:type="spellEnd"/>
      <w:r w:rsidRPr="005129F7">
        <w:rPr>
          <w:rFonts w:ascii="Arial" w:hAnsi="Arial" w:cs="Arial"/>
          <w:sz w:val="20"/>
          <w:szCs w:val="20"/>
          <w:lang w:val="en-US"/>
        </w:rPr>
        <w:t xml:space="preserve"> </w:t>
      </w:r>
      <w:proofErr w:type="spellStart"/>
      <w:r w:rsidRPr="005129F7">
        <w:rPr>
          <w:rFonts w:ascii="Arial" w:hAnsi="Arial" w:cs="Arial"/>
          <w:sz w:val="20"/>
          <w:szCs w:val="20"/>
          <w:lang w:val="en-US"/>
        </w:rPr>
        <w:t>zur</w:t>
      </w:r>
      <w:proofErr w:type="spellEnd"/>
      <w:r w:rsidRPr="005129F7">
        <w:rPr>
          <w:rFonts w:ascii="Arial" w:hAnsi="Arial" w:cs="Arial"/>
          <w:sz w:val="20"/>
          <w:szCs w:val="20"/>
          <w:lang w:val="en-US"/>
        </w:rPr>
        <w:t xml:space="preserve"> </w:t>
      </w:r>
      <w:proofErr w:type="spellStart"/>
      <w:r w:rsidRPr="005129F7">
        <w:rPr>
          <w:rFonts w:ascii="Arial" w:hAnsi="Arial" w:cs="Arial"/>
          <w:sz w:val="20"/>
          <w:szCs w:val="20"/>
          <w:lang w:val="en-US"/>
        </w:rPr>
        <w:t>Sicherung</w:t>
      </w:r>
      <w:proofErr w:type="spellEnd"/>
      <w:r w:rsidRPr="005129F7">
        <w:rPr>
          <w:rFonts w:ascii="Arial" w:hAnsi="Arial" w:cs="Arial"/>
          <w:sz w:val="20"/>
          <w:szCs w:val="20"/>
          <w:lang w:val="en-US"/>
        </w:rPr>
        <w:t xml:space="preserve"> </w:t>
      </w:r>
      <w:proofErr w:type="spellStart"/>
      <w:r w:rsidRPr="005129F7">
        <w:rPr>
          <w:rFonts w:ascii="Arial" w:hAnsi="Arial" w:cs="Arial"/>
          <w:sz w:val="20"/>
          <w:szCs w:val="20"/>
          <w:lang w:val="en-US"/>
        </w:rPr>
        <w:t>guter</w:t>
      </w:r>
      <w:proofErr w:type="spellEnd"/>
      <w:r w:rsidRPr="005129F7">
        <w:rPr>
          <w:rFonts w:ascii="Arial" w:hAnsi="Arial" w:cs="Arial"/>
          <w:sz w:val="20"/>
          <w:szCs w:val="20"/>
          <w:lang w:val="en-US"/>
        </w:rPr>
        <w:t xml:space="preserve"> </w:t>
      </w:r>
      <w:proofErr w:type="spellStart"/>
      <w:r w:rsidRPr="005129F7">
        <w:rPr>
          <w:rFonts w:ascii="Arial" w:hAnsi="Arial" w:cs="Arial"/>
          <w:sz w:val="20"/>
          <w:szCs w:val="20"/>
          <w:lang w:val="en-US"/>
        </w:rPr>
        <w:t>wissenschaftlicher</w:t>
      </w:r>
      <w:proofErr w:type="spellEnd"/>
      <w:r w:rsidRPr="005129F7">
        <w:rPr>
          <w:rFonts w:ascii="Arial" w:hAnsi="Arial" w:cs="Arial"/>
          <w:sz w:val="20"/>
          <w:szCs w:val="20"/>
          <w:lang w:val="en-US"/>
        </w:rPr>
        <w:t xml:space="preserve"> Praxis an der Heinrich</w:t>
      </w:r>
      <w:r w:rsidR="005129F7">
        <w:rPr>
          <w:rFonts w:ascii="Arial" w:hAnsi="Arial" w:cs="Arial"/>
          <w:sz w:val="20"/>
          <w:szCs w:val="20"/>
          <w:lang w:val="en-US"/>
        </w:rPr>
        <w:t xml:space="preserve"> </w:t>
      </w:r>
      <w:r w:rsidRPr="005129F7">
        <w:rPr>
          <w:rFonts w:ascii="Arial" w:hAnsi="Arial" w:cs="Arial"/>
          <w:sz w:val="20"/>
          <w:szCs w:val="20"/>
          <w:lang w:val="en-US"/>
        </w:rPr>
        <w:t>Heine</w:t>
      </w:r>
      <w:r w:rsidR="005129F7" w:rsidRPr="005129F7">
        <w:rPr>
          <w:rFonts w:ascii="Arial" w:hAnsi="Arial" w:cs="Arial"/>
          <w:sz w:val="20"/>
          <w:szCs w:val="20"/>
          <w:lang w:val="en-US"/>
        </w:rPr>
        <w:t xml:space="preserve"> </w:t>
      </w:r>
      <w:r w:rsidRPr="005129F7">
        <w:rPr>
          <w:rFonts w:ascii="Arial" w:hAnsi="Arial" w:cs="Arial"/>
          <w:sz w:val="20"/>
          <w:szCs w:val="20"/>
          <w:lang w:val="en-US"/>
        </w:rPr>
        <w:t xml:space="preserve">Universität Düsseldorf </w:t>
      </w:r>
      <w:proofErr w:type="spellStart"/>
      <w:r w:rsidRPr="005129F7">
        <w:rPr>
          <w:rFonts w:ascii="Arial" w:hAnsi="Arial" w:cs="Arial"/>
          <w:sz w:val="20"/>
          <w:szCs w:val="20"/>
          <w:lang w:val="en-US"/>
        </w:rPr>
        <w:t>vom</w:t>
      </w:r>
      <w:proofErr w:type="spellEnd"/>
      <w:r w:rsidRPr="005129F7">
        <w:rPr>
          <w:rFonts w:ascii="Arial" w:hAnsi="Arial" w:cs="Arial"/>
          <w:sz w:val="20"/>
          <w:szCs w:val="20"/>
          <w:lang w:val="en-US"/>
        </w:rPr>
        <w:t xml:space="preserve"> 27. </w:t>
      </w:r>
      <w:r w:rsidRPr="00582FFA">
        <w:rPr>
          <w:rFonts w:ascii="Arial" w:hAnsi="Arial" w:cs="Arial"/>
          <w:sz w:val="20"/>
          <w:szCs w:val="20"/>
        </w:rPr>
        <w:t>Juni 2002“ in: Amtliche Bekanntmachungen der HHU D 14/2002).</w:t>
      </w:r>
    </w:p>
    <w:p w14:paraId="336E98AC" w14:textId="4DCA5ABA" w:rsidR="00967B92" w:rsidRDefault="00967B92" w:rsidP="005129F7">
      <w:pPr>
        <w:pStyle w:val="FarbigeListe-Akzent11"/>
        <w:numPr>
          <w:ilvl w:val="0"/>
          <w:numId w:val="3"/>
        </w:numPr>
        <w:autoSpaceDE w:val="0"/>
        <w:autoSpaceDN w:val="0"/>
        <w:adjustRightInd w:val="0"/>
        <w:spacing w:after="120" w:line="240" w:lineRule="auto"/>
        <w:contextualSpacing w:val="0"/>
        <w:jc w:val="both"/>
        <w:rPr>
          <w:rFonts w:ascii="Arial" w:hAnsi="Arial" w:cs="Arial"/>
          <w:color w:val="000000"/>
          <w:sz w:val="20"/>
          <w:szCs w:val="20"/>
          <w:lang w:val="en-US"/>
        </w:rPr>
      </w:pPr>
      <w:r>
        <w:rPr>
          <w:rFonts w:ascii="Arial" w:hAnsi="Arial" w:cs="Arial"/>
          <w:color w:val="000000"/>
          <w:sz w:val="20"/>
          <w:szCs w:val="20"/>
          <w:lang w:val="en-US"/>
        </w:rPr>
        <w:t xml:space="preserve">support and encourage the </w:t>
      </w:r>
      <w:r w:rsidR="005129F7">
        <w:rPr>
          <w:rFonts w:ascii="Arial" w:hAnsi="Arial" w:cs="Arial"/>
          <w:color w:val="000000"/>
          <w:sz w:val="20"/>
          <w:szCs w:val="20"/>
          <w:lang w:val="en-US"/>
        </w:rPr>
        <w:t xml:space="preserve">CRC1535 </w:t>
      </w:r>
      <w:r>
        <w:rPr>
          <w:rFonts w:ascii="Arial" w:hAnsi="Arial" w:cs="Arial"/>
          <w:color w:val="000000"/>
          <w:sz w:val="20"/>
          <w:szCs w:val="20"/>
          <w:lang w:val="en-US"/>
        </w:rPr>
        <w:t>Fellow integration into the international scientific community (e.g. participation in conferences, poster</w:t>
      </w:r>
      <w:r w:rsidR="005129F7">
        <w:rPr>
          <w:rFonts w:ascii="Arial" w:hAnsi="Arial" w:cs="Arial"/>
          <w:color w:val="000000"/>
          <w:sz w:val="20"/>
          <w:szCs w:val="20"/>
          <w:lang w:val="en-US"/>
        </w:rPr>
        <w:t>,</w:t>
      </w:r>
      <w:r>
        <w:rPr>
          <w:rFonts w:ascii="Arial" w:hAnsi="Arial" w:cs="Arial"/>
          <w:color w:val="000000"/>
          <w:sz w:val="20"/>
          <w:szCs w:val="20"/>
          <w:lang w:val="en-US"/>
        </w:rPr>
        <w:t xml:space="preserve"> and oral presentations, publication of research results, etc.) and provide her/him with the tools to get independent</w:t>
      </w:r>
      <w:r w:rsidR="00087972">
        <w:rPr>
          <w:rFonts w:ascii="Arial" w:hAnsi="Arial" w:cs="Arial"/>
          <w:color w:val="000000"/>
          <w:sz w:val="20"/>
          <w:szCs w:val="20"/>
          <w:lang w:val="en-US"/>
        </w:rPr>
        <w:t xml:space="preserve"> a</w:t>
      </w:r>
      <w:r w:rsidR="00087972" w:rsidRPr="00087972">
        <w:rPr>
          <w:rFonts w:ascii="Arial" w:hAnsi="Arial" w:cs="Arial"/>
          <w:color w:val="000000"/>
          <w:sz w:val="20"/>
          <w:szCs w:val="20"/>
          <w:lang w:val="en-US"/>
        </w:rPr>
        <w:t>nd gain visibility in the international community</w:t>
      </w:r>
      <w:r>
        <w:rPr>
          <w:rFonts w:ascii="Arial" w:hAnsi="Arial" w:cs="Arial"/>
          <w:color w:val="000000"/>
          <w:sz w:val="20"/>
          <w:szCs w:val="20"/>
          <w:lang w:val="en-US"/>
        </w:rPr>
        <w:t>.</w:t>
      </w:r>
    </w:p>
    <w:p w14:paraId="34E3DB2C" w14:textId="2A6B5D77" w:rsidR="00967B92" w:rsidRDefault="00967B92" w:rsidP="005129F7">
      <w:pPr>
        <w:pStyle w:val="FarbigeListe-Akzent11"/>
        <w:numPr>
          <w:ilvl w:val="0"/>
          <w:numId w:val="3"/>
        </w:numPr>
        <w:autoSpaceDE w:val="0"/>
        <w:autoSpaceDN w:val="0"/>
        <w:adjustRightInd w:val="0"/>
        <w:spacing w:after="120" w:line="240" w:lineRule="auto"/>
        <w:ind w:left="714" w:hanging="357"/>
        <w:contextualSpacing w:val="0"/>
        <w:jc w:val="both"/>
        <w:rPr>
          <w:rFonts w:ascii="Arial" w:hAnsi="Arial" w:cs="Arial"/>
          <w:color w:val="000000"/>
          <w:sz w:val="20"/>
          <w:szCs w:val="20"/>
          <w:lang w:val="en-US"/>
        </w:rPr>
      </w:pPr>
      <w:r>
        <w:rPr>
          <w:rFonts w:ascii="Arial" w:hAnsi="Arial" w:cs="Arial"/>
          <w:color w:val="000000"/>
          <w:sz w:val="20"/>
          <w:szCs w:val="20"/>
          <w:lang w:val="en-US"/>
        </w:rPr>
        <w:t xml:space="preserve">fully and actively support the </w:t>
      </w:r>
      <w:r w:rsidR="005129F7">
        <w:rPr>
          <w:rFonts w:ascii="Arial" w:hAnsi="Arial" w:cs="Arial"/>
          <w:color w:val="000000"/>
          <w:sz w:val="20"/>
          <w:szCs w:val="20"/>
          <w:lang w:val="en-US"/>
        </w:rPr>
        <w:t xml:space="preserve">CRC1535 </w:t>
      </w:r>
      <w:r>
        <w:rPr>
          <w:rFonts w:ascii="Arial" w:hAnsi="Arial" w:cs="Arial"/>
          <w:color w:val="000000"/>
          <w:sz w:val="20"/>
          <w:szCs w:val="20"/>
          <w:lang w:val="en-US"/>
        </w:rPr>
        <w:t xml:space="preserve">Fellow in fulfilling her/his educational training and other activities within the </w:t>
      </w:r>
      <w:r w:rsidR="005129F7" w:rsidRPr="00806386">
        <w:rPr>
          <w:rFonts w:ascii="Arial" w:hAnsi="Arial" w:cs="Arial"/>
          <w:sz w:val="20"/>
          <w:szCs w:val="20"/>
          <w:lang w:val="en-US"/>
        </w:rPr>
        <w:t>CRC</w:t>
      </w:r>
      <w:r w:rsidR="005129F7">
        <w:rPr>
          <w:rFonts w:ascii="Arial" w:hAnsi="Arial" w:cs="Arial"/>
          <w:sz w:val="20"/>
          <w:szCs w:val="20"/>
          <w:lang w:val="en-US"/>
        </w:rPr>
        <w:t xml:space="preserve"> </w:t>
      </w:r>
      <w:r w:rsidR="005129F7" w:rsidRPr="00806386">
        <w:rPr>
          <w:rFonts w:ascii="Arial" w:hAnsi="Arial" w:cs="Arial"/>
          <w:sz w:val="20"/>
          <w:szCs w:val="20"/>
          <w:lang w:val="en-US"/>
        </w:rPr>
        <w:t>MGK</w:t>
      </w:r>
      <w:r w:rsidR="005129F7">
        <w:rPr>
          <w:rFonts w:ascii="Arial" w:hAnsi="Arial" w:cs="Arial"/>
          <w:sz w:val="20"/>
          <w:szCs w:val="20"/>
          <w:lang w:val="en-US"/>
        </w:rPr>
        <w:t xml:space="preserve"> “MibiNe</w:t>
      </w:r>
      <w:r w:rsidR="005129F7" w:rsidRPr="005129F7">
        <w:rPr>
          <w:rFonts w:ascii="Segoe UI Symbol" w:hAnsi="Segoe UI Symbol" w:cs="Arial"/>
          <w:sz w:val="18"/>
          <w:szCs w:val="20"/>
          <w:lang w:val="en-US"/>
        </w:rPr>
        <w:t>Ⓧ</w:t>
      </w:r>
      <w:r w:rsidR="005129F7">
        <w:rPr>
          <w:rFonts w:ascii="Arial" w:hAnsi="Arial" w:cs="Arial"/>
          <w:sz w:val="20"/>
          <w:szCs w:val="20"/>
          <w:lang w:val="en-US"/>
        </w:rPr>
        <w:t>t”</w:t>
      </w:r>
      <w:r>
        <w:rPr>
          <w:rFonts w:ascii="Arial" w:hAnsi="Arial" w:cs="Arial"/>
          <w:color w:val="000000"/>
          <w:sz w:val="20"/>
          <w:szCs w:val="20"/>
          <w:lang w:val="en-US"/>
        </w:rPr>
        <w:t xml:space="preserve">. They especially agree to support the </w:t>
      </w:r>
      <w:r w:rsidR="005129F7">
        <w:rPr>
          <w:rFonts w:ascii="Arial" w:hAnsi="Arial" w:cs="Arial"/>
          <w:color w:val="000000"/>
          <w:sz w:val="20"/>
          <w:szCs w:val="20"/>
          <w:lang w:val="en-US"/>
        </w:rPr>
        <w:t xml:space="preserve">CRC1535 </w:t>
      </w:r>
      <w:r>
        <w:rPr>
          <w:rFonts w:ascii="Arial" w:hAnsi="Arial" w:cs="Arial"/>
          <w:color w:val="000000"/>
          <w:sz w:val="20"/>
          <w:szCs w:val="20"/>
          <w:lang w:val="en-US"/>
        </w:rPr>
        <w:t xml:space="preserve">Fellow in completing her/his doctoral study over the </w:t>
      </w:r>
      <w:r w:rsidR="005129F7">
        <w:rPr>
          <w:rFonts w:ascii="Arial" w:hAnsi="Arial" w:cs="Arial"/>
          <w:color w:val="000000"/>
          <w:sz w:val="20"/>
          <w:szCs w:val="20"/>
          <w:lang w:val="en-US"/>
        </w:rPr>
        <w:t xml:space="preserve">CRC1535 </w:t>
      </w:r>
      <w:r>
        <w:rPr>
          <w:rFonts w:ascii="Arial" w:hAnsi="Arial" w:cs="Arial"/>
          <w:color w:val="000000"/>
          <w:sz w:val="20"/>
          <w:szCs w:val="20"/>
          <w:lang w:val="en-US"/>
        </w:rPr>
        <w:t>funding period of three</w:t>
      </w:r>
      <w:r w:rsidR="005129F7">
        <w:rPr>
          <w:rFonts w:ascii="Arial" w:hAnsi="Arial" w:cs="Arial"/>
          <w:color w:val="000000"/>
          <w:sz w:val="20"/>
          <w:szCs w:val="20"/>
          <w:lang w:val="en-US"/>
        </w:rPr>
        <w:t xml:space="preserve"> to four</w:t>
      </w:r>
      <w:r>
        <w:rPr>
          <w:rFonts w:ascii="Arial" w:hAnsi="Arial" w:cs="Arial"/>
          <w:color w:val="000000"/>
          <w:sz w:val="20"/>
          <w:szCs w:val="20"/>
          <w:lang w:val="en-US"/>
        </w:rPr>
        <w:t xml:space="preserve"> years and in accordance </w:t>
      </w:r>
      <w:r w:rsidR="005129F7">
        <w:rPr>
          <w:rFonts w:ascii="Arial" w:hAnsi="Arial" w:cs="Arial"/>
          <w:color w:val="000000"/>
          <w:sz w:val="20"/>
          <w:szCs w:val="20"/>
          <w:lang w:val="en-US"/>
        </w:rPr>
        <w:t>with</w:t>
      </w:r>
      <w:r>
        <w:rPr>
          <w:rFonts w:ascii="Arial" w:hAnsi="Arial" w:cs="Arial"/>
          <w:color w:val="000000"/>
          <w:sz w:val="20"/>
          <w:szCs w:val="20"/>
          <w:lang w:val="en-US"/>
        </w:rPr>
        <w:t xml:space="preserve"> the doctoral regulations of the </w:t>
      </w:r>
      <w:r w:rsidR="005129F7">
        <w:rPr>
          <w:rFonts w:ascii="Arial" w:hAnsi="Arial" w:cs="Arial"/>
          <w:color w:val="000000"/>
          <w:sz w:val="20"/>
          <w:szCs w:val="20"/>
          <w:lang w:val="en-US"/>
        </w:rPr>
        <w:t>Faculty</w:t>
      </w:r>
      <w:r>
        <w:rPr>
          <w:rFonts w:ascii="Arial" w:hAnsi="Arial" w:cs="Arial"/>
          <w:color w:val="000000"/>
          <w:sz w:val="20"/>
          <w:szCs w:val="20"/>
          <w:lang w:val="en-US"/>
        </w:rPr>
        <w:t xml:space="preserve"> of Mathematics and Natural Sciences of the Heinrich-Heine-University.</w:t>
      </w:r>
    </w:p>
    <w:p w14:paraId="245BF4E9" w14:textId="779A226A" w:rsidR="00967B92" w:rsidRDefault="00967B92" w:rsidP="005129F7">
      <w:pPr>
        <w:pStyle w:val="FarbigeListe-Akzent11"/>
        <w:numPr>
          <w:ilvl w:val="0"/>
          <w:numId w:val="3"/>
        </w:numPr>
        <w:autoSpaceDE w:val="0"/>
        <w:autoSpaceDN w:val="0"/>
        <w:adjustRightInd w:val="0"/>
        <w:spacing w:after="120" w:line="240" w:lineRule="auto"/>
        <w:ind w:left="714" w:hanging="357"/>
        <w:contextualSpacing w:val="0"/>
        <w:jc w:val="both"/>
        <w:rPr>
          <w:rFonts w:ascii="Arial" w:hAnsi="Arial" w:cs="Arial"/>
          <w:color w:val="000000"/>
          <w:sz w:val="20"/>
          <w:szCs w:val="20"/>
          <w:lang w:val="en-US"/>
        </w:rPr>
      </w:pPr>
      <w:proofErr w:type="gramStart"/>
      <w:r>
        <w:rPr>
          <w:rFonts w:ascii="Arial" w:hAnsi="Arial" w:cs="Arial"/>
          <w:color w:val="000000"/>
          <w:sz w:val="20"/>
          <w:szCs w:val="20"/>
          <w:lang w:val="en-US"/>
        </w:rPr>
        <w:t>provide assistance</w:t>
      </w:r>
      <w:proofErr w:type="gramEnd"/>
      <w:r>
        <w:rPr>
          <w:rFonts w:ascii="Arial" w:hAnsi="Arial" w:cs="Arial"/>
          <w:color w:val="000000"/>
          <w:sz w:val="20"/>
          <w:szCs w:val="20"/>
          <w:lang w:val="en-US"/>
        </w:rPr>
        <w:t xml:space="preserve"> and mentoring of the </w:t>
      </w:r>
      <w:r w:rsidR="005129F7">
        <w:rPr>
          <w:rFonts w:ascii="Arial" w:hAnsi="Arial" w:cs="Arial"/>
          <w:color w:val="000000"/>
          <w:sz w:val="20"/>
          <w:szCs w:val="20"/>
          <w:lang w:val="en-US"/>
        </w:rPr>
        <w:t xml:space="preserve">CRC1535 </w:t>
      </w:r>
      <w:r>
        <w:rPr>
          <w:rFonts w:ascii="Arial" w:hAnsi="Arial" w:cs="Arial"/>
          <w:color w:val="000000"/>
          <w:sz w:val="20"/>
          <w:szCs w:val="20"/>
          <w:lang w:val="en-US"/>
        </w:rPr>
        <w:t>Fellow in finding her/his personal career path, respectively to support/encourage the necessary/inevitable steps where applicable.</w:t>
      </w:r>
    </w:p>
    <w:p w14:paraId="76CF64E2" w14:textId="502B5A09" w:rsidR="00967B92" w:rsidRDefault="00967B92" w:rsidP="005129F7">
      <w:pPr>
        <w:pStyle w:val="FarbigeListe-Akzent11"/>
        <w:numPr>
          <w:ilvl w:val="0"/>
          <w:numId w:val="3"/>
        </w:numPr>
        <w:autoSpaceDE w:val="0"/>
        <w:autoSpaceDN w:val="0"/>
        <w:adjustRightInd w:val="0"/>
        <w:spacing w:after="120" w:line="240" w:lineRule="auto"/>
        <w:contextualSpacing w:val="0"/>
        <w:jc w:val="both"/>
        <w:rPr>
          <w:rFonts w:ascii="Arial" w:hAnsi="Arial" w:cs="Arial"/>
          <w:color w:val="000000"/>
          <w:sz w:val="20"/>
          <w:szCs w:val="20"/>
          <w:lang w:val="en-US"/>
        </w:rPr>
      </w:pPr>
      <w:r>
        <w:rPr>
          <w:rFonts w:ascii="Arial" w:hAnsi="Arial" w:cs="Arial"/>
          <w:color w:val="000000"/>
          <w:sz w:val="20"/>
          <w:szCs w:val="20"/>
          <w:lang w:val="en-US"/>
        </w:rPr>
        <w:t xml:space="preserve">participate in official </w:t>
      </w:r>
      <w:r w:rsidR="005129F7">
        <w:rPr>
          <w:rFonts w:ascii="Arial" w:hAnsi="Arial" w:cs="Arial"/>
          <w:color w:val="000000"/>
          <w:sz w:val="20"/>
          <w:szCs w:val="20"/>
          <w:lang w:val="en-US"/>
        </w:rPr>
        <w:t xml:space="preserve">CRC1535 </w:t>
      </w:r>
      <w:r>
        <w:rPr>
          <w:rFonts w:ascii="Arial" w:hAnsi="Arial" w:cs="Arial"/>
          <w:color w:val="000000"/>
          <w:sz w:val="20"/>
          <w:szCs w:val="20"/>
          <w:lang w:val="en-US"/>
        </w:rPr>
        <w:t>activities (e.g. CRC progress meetings, symposia, etc.).</w:t>
      </w:r>
    </w:p>
    <w:p w14:paraId="0D5E34EE" w14:textId="77777777" w:rsidR="00967B92" w:rsidRPr="002607DE" w:rsidRDefault="00967B92" w:rsidP="005129F7">
      <w:pPr>
        <w:pStyle w:val="FarbigeListe-Akzent11"/>
        <w:autoSpaceDE w:val="0"/>
        <w:autoSpaceDN w:val="0"/>
        <w:adjustRightInd w:val="0"/>
        <w:spacing w:after="60" w:line="240" w:lineRule="auto"/>
        <w:ind w:left="0"/>
        <w:contextualSpacing w:val="0"/>
        <w:jc w:val="both"/>
        <w:rPr>
          <w:rFonts w:ascii="Arial" w:hAnsi="Arial" w:cs="Arial"/>
          <w:sz w:val="20"/>
          <w:szCs w:val="20"/>
          <w:lang w:val="en-US"/>
        </w:rPr>
      </w:pPr>
    </w:p>
    <w:p w14:paraId="722147A1" w14:textId="27AB38DC" w:rsidR="00967B92" w:rsidRPr="008C41BD" w:rsidRDefault="00967B92" w:rsidP="005129F7">
      <w:pPr>
        <w:spacing w:after="60"/>
        <w:jc w:val="both"/>
        <w:outlineLvl w:val="0"/>
        <w:rPr>
          <w:rFonts w:ascii="Arial" w:hAnsi="Arial" w:cs="Arial"/>
          <w:b/>
          <w:color w:val="000000"/>
          <w:sz w:val="20"/>
          <w:szCs w:val="20"/>
          <w:lang w:val="en-US"/>
        </w:rPr>
      </w:pPr>
      <w:r w:rsidRPr="008C41BD">
        <w:rPr>
          <w:rFonts w:ascii="Arial" w:hAnsi="Arial" w:cs="Arial"/>
          <w:b/>
          <w:color w:val="000000"/>
          <w:sz w:val="20"/>
          <w:szCs w:val="20"/>
          <w:lang w:val="en-US"/>
        </w:rPr>
        <w:t xml:space="preserve">The </w:t>
      </w:r>
      <w:r w:rsidR="005129F7" w:rsidRPr="005129F7">
        <w:rPr>
          <w:rFonts w:ascii="Arial" w:hAnsi="Arial" w:cs="Arial"/>
          <w:b/>
          <w:color w:val="000000"/>
          <w:sz w:val="20"/>
          <w:szCs w:val="20"/>
          <w:lang w:val="en-US"/>
        </w:rPr>
        <w:t xml:space="preserve">CRC1535 </w:t>
      </w:r>
      <w:r>
        <w:rPr>
          <w:rFonts w:ascii="Arial" w:hAnsi="Arial" w:cs="Arial"/>
          <w:b/>
          <w:color w:val="000000"/>
          <w:sz w:val="20"/>
          <w:szCs w:val="20"/>
          <w:lang w:val="en-US"/>
        </w:rPr>
        <w:t>Supervisors</w:t>
      </w:r>
      <w:r w:rsidRPr="008C41BD">
        <w:rPr>
          <w:rFonts w:ascii="Arial" w:hAnsi="Arial" w:cs="Arial"/>
          <w:b/>
          <w:color w:val="000000"/>
          <w:sz w:val="20"/>
          <w:szCs w:val="20"/>
          <w:lang w:val="en-US"/>
        </w:rPr>
        <w:t xml:space="preserve"> </w:t>
      </w:r>
      <w:r>
        <w:rPr>
          <w:rFonts w:ascii="Arial" w:hAnsi="Arial" w:cs="Arial"/>
          <w:b/>
          <w:color w:val="000000"/>
          <w:sz w:val="20"/>
          <w:szCs w:val="20"/>
          <w:lang w:val="en-US"/>
        </w:rPr>
        <w:t xml:space="preserve">and the </w:t>
      </w:r>
      <w:r w:rsidR="005129F7" w:rsidRPr="005129F7">
        <w:rPr>
          <w:rFonts w:ascii="Arial" w:hAnsi="Arial" w:cs="Arial"/>
          <w:b/>
          <w:color w:val="000000"/>
          <w:sz w:val="20"/>
          <w:szCs w:val="20"/>
          <w:lang w:val="en-US"/>
        </w:rPr>
        <w:t xml:space="preserve">CRC1535 </w:t>
      </w:r>
      <w:r>
        <w:rPr>
          <w:rFonts w:ascii="Arial" w:hAnsi="Arial" w:cs="Arial"/>
          <w:b/>
          <w:color w:val="000000"/>
          <w:sz w:val="20"/>
          <w:szCs w:val="20"/>
          <w:lang w:val="en-US"/>
        </w:rPr>
        <w:t xml:space="preserve">Doctoral Fellow </w:t>
      </w:r>
      <w:r w:rsidRPr="008C41BD">
        <w:rPr>
          <w:rFonts w:ascii="Arial" w:hAnsi="Arial" w:cs="Arial"/>
          <w:b/>
          <w:color w:val="000000"/>
          <w:sz w:val="20"/>
          <w:szCs w:val="20"/>
          <w:lang w:val="en-US"/>
        </w:rPr>
        <w:t>agree to</w:t>
      </w:r>
      <w:r>
        <w:rPr>
          <w:rFonts w:ascii="Arial" w:hAnsi="Arial" w:cs="Arial"/>
          <w:b/>
          <w:color w:val="000000"/>
          <w:sz w:val="20"/>
          <w:szCs w:val="20"/>
          <w:lang w:val="en-US"/>
        </w:rPr>
        <w:t>:</w:t>
      </w:r>
    </w:p>
    <w:p w14:paraId="01C5DC09" w14:textId="3A22EF7B" w:rsidR="00967B92" w:rsidRDefault="00967B92" w:rsidP="005129F7">
      <w:pPr>
        <w:numPr>
          <w:ilvl w:val="0"/>
          <w:numId w:val="4"/>
        </w:numPr>
        <w:spacing w:after="120"/>
        <w:jc w:val="both"/>
        <w:rPr>
          <w:rFonts w:ascii="Arial" w:hAnsi="Arial" w:cs="Arial"/>
          <w:sz w:val="20"/>
          <w:szCs w:val="20"/>
          <w:lang w:val="en-US"/>
        </w:rPr>
      </w:pPr>
      <w:r>
        <w:rPr>
          <w:rFonts w:ascii="Arial" w:hAnsi="Arial" w:cs="Arial"/>
          <w:sz w:val="20"/>
          <w:szCs w:val="20"/>
          <w:lang w:val="en-US"/>
        </w:rPr>
        <w:t xml:space="preserve">send in the annual Follow-up Meeting Report to the </w:t>
      </w:r>
      <w:r w:rsidR="005129F7" w:rsidRPr="00806386">
        <w:rPr>
          <w:rFonts w:ascii="Arial" w:hAnsi="Arial" w:cs="Arial"/>
          <w:sz w:val="20"/>
          <w:szCs w:val="20"/>
          <w:lang w:val="en-US"/>
        </w:rPr>
        <w:t>CRC</w:t>
      </w:r>
      <w:r w:rsidR="005129F7">
        <w:rPr>
          <w:rFonts w:ascii="Arial" w:hAnsi="Arial" w:cs="Arial"/>
          <w:sz w:val="20"/>
          <w:szCs w:val="20"/>
          <w:lang w:val="en-US"/>
        </w:rPr>
        <w:t xml:space="preserve"> </w:t>
      </w:r>
      <w:r w:rsidR="005129F7" w:rsidRPr="00806386">
        <w:rPr>
          <w:rFonts w:ascii="Arial" w:hAnsi="Arial" w:cs="Arial"/>
          <w:sz w:val="20"/>
          <w:szCs w:val="20"/>
          <w:lang w:val="en-US"/>
        </w:rPr>
        <w:t>MGK</w:t>
      </w:r>
      <w:r w:rsidR="005129F7">
        <w:rPr>
          <w:rFonts w:ascii="Arial" w:hAnsi="Arial" w:cs="Arial"/>
          <w:sz w:val="20"/>
          <w:szCs w:val="20"/>
          <w:lang w:val="en-US"/>
        </w:rPr>
        <w:t xml:space="preserve"> “MibiNe</w:t>
      </w:r>
      <w:r w:rsidR="005129F7" w:rsidRPr="005129F7">
        <w:rPr>
          <w:rFonts w:ascii="Segoe UI Symbol" w:hAnsi="Segoe UI Symbol" w:cs="Arial"/>
          <w:sz w:val="18"/>
          <w:szCs w:val="20"/>
          <w:lang w:val="en-US"/>
        </w:rPr>
        <w:t>Ⓧ</w:t>
      </w:r>
      <w:r w:rsidR="005129F7">
        <w:rPr>
          <w:rFonts w:ascii="Arial" w:hAnsi="Arial" w:cs="Arial"/>
          <w:sz w:val="20"/>
          <w:szCs w:val="20"/>
          <w:lang w:val="en-US"/>
        </w:rPr>
        <w:t>t”</w:t>
      </w:r>
      <w:r>
        <w:rPr>
          <w:rFonts w:ascii="Arial" w:hAnsi="Arial" w:cs="Arial"/>
          <w:sz w:val="20"/>
          <w:szCs w:val="20"/>
          <w:lang w:val="en-US"/>
        </w:rPr>
        <w:t xml:space="preserve"> office. (</w:t>
      </w:r>
      <w:r w:rsidR="005129F7">
        <w:rPr>
          <w:rFonts w:ascii="Arial" w:hAnsi="Arial" w:cs="Arial"/>
          <w:color w:val="000000"/>
          <w:sz w:val="20"/>
          <w:szCs w:val="20"/>
          <w:lang w:val="en-US"/>
        </w:rPr>
        <w:t xml:space="preserve">CRC1535 </w:t>
      </w:r>
      <w:r>
        <w:rPr>
          <w:rFonts w:ascii="Arial" w:hAnsi="Arial" w:cs="Arial"/>
          <w:sz w:val="20"/>
          <w:szCs w:val="20"/>
          <w:lang w:val="en-US"/>
        </w:rPr>
        <w:t xml:space="preserve">highly recommends more than one meeting of the </w:t>
      </w:r>
      <w:r w:rsidR="005129F7">
        <w:rPr>
          <w:rFonts w:ascii="Arial" w:hAnsi="Arial" w:cs="Arial"/>
          <w:color w:val="000000"/>
          <w:sz w:val="20"/>
          <w:szCs w:val="20"/>
          <w:lang w:val="en-US"/>
        </w:rPr>
        <w:t xml:space="preserve">CRC1535 </w:t>
      </w:r>
      <w:r>
        <w:rPr>
          <w:rFonts w:ascii="Arial" w:hAnsi="Arial" w:cs="Arial"/>
          <w:sz w:val="20"/>
          <w:szCs w:val="20"/>
          <w:lang w:val="en-US"/>
        </w:rPr>
        <w:t xml:space="preserve">Fellow and the </w:t>
      </w:r>
      <w:r w:rsidR="005129F7">
        <w:rPr>
          <w:rFonts w:ascii="Arial" w:hAnsi="Arial" w:cs="Arial"/>
          <w:color w:val="000000"/>
          <w:sz w:val="20"/>
          <w:szCs w:val="20"/>
          <w:lang w:val="en-US"/>
        </w:rPr>
        <w:t xml:space="preserve">CRC1535 </w:t>
      </w:r>
      <w:r>
        <w:rPr>
          <w:rFonts w:ascii="Arial" w:hAnsi="Arial" w:cs="Arial"/>
          <w:sz w:val="20"/>
          <w:szCs w:val="20"/>
          <w:lang w:val="en-US"/>
        </w:rPr>
        <w:t>Supervision Team per year. However, documentation is obligatory only on an annual basis).</w:t>
      </w:r>
    </w:p>
    <w:p w14:paraId="1E96F227" w14:textId="43F2E7C8" w:rsidR="00967B92" w:rsidRDefault="00967B92" w:rsidP="005129F7">
      <w:pPr>
        <w:numPr>
          <w:ilvl w:val="0"/>
          <w:numId w:val="4"/>
        </w:numPr>
        <w:spacing w:after="120"/>
        <w:jc w:val="both"/>
        <w:rPr>
          <w:rFonts w:ascii="Arial" w:hAnsi="Arial" w:cs="Arial"/>
          <w:sz w:val="20"/>
          <w:szCs w:val="20"/>
          <w:lang w:val="en-US"/>
        </w:rPr>
      </w:pPr>
      <w:r>
        <w:rPr>
          <w:rFonts w:ascii="Arial" w:hAnsi="Arial" w:cs="Arial"/>
          <w:sz w:val="20"/>
          <w:szCs w:val="20"/>
          <w:lang w:val="en-US"/>
        </w:rPr>
        <w:t xml:space="preserve">inform the </w:t>
      </w:r>
      <w:r w:rsidR="00850C60" w:rsidRPr="00806386">
        <w:rPr>
          <w:rFonts w:ascii="Arial" w:hAnsi="Arial" w:cs="Arial"/>
          <w:sz w:val="20"/>
          <w:szCs w:val="20"/>
          <w:lang w:val="en-US"/>
        </w:rPr>
        <w:t>CRC</w:t>
      </w:r>
      <w:r w:rsidR="00850C60">
        <w:rPr>
          <w:rFonts w:ascii="Arial" w:hAnsi="Arial" w:cs="Arial"/>
          <w:sz w:val="20"/>
          <w:szCs w:val="20"/>
          <w:lang w:val="en-US"/>
        </w:rPr>
        <w:t xml:space="preserve"> </w:t>
      </w:r>
      <w:r w:rsidR="00850C60" w:rsidRPr="00806386">
        <w:rPr>
          <w:rFonts w:ascii="Arial" w:hAnsi="Arial" w:cs="Arial"/>
          <w:sz w:val="20"/>
          <w:szCs w:val="20"/>
          <w:lang w:val="en-US"/>
        </w:rPr>
        <w:t>MGK</w:t>
      </w:r>
      <w:r w:rsidR="00850C60">
        <w:rPr>
          <w:rFonts w:ascii="Arial" w:hAnsi="Arial" w:cs="Arial"/>
          <w:sz w:val="20"/>
          <w:szCs w:val="20"/>
          <w:lang w:val="en-US"/>
        </w:rPr>
        <w:t xml:space="preserve"> “MibiNe</w:t>
      </w:r>
      <w:r w:rsidR="00850C60" w:rsidRPr="005129F7">
        <w:rPr>
          <w:rFonts w:ascii="Segoe UI Symbol" w:hAnsi="Segoe UI Symbol" w:cs="Arial"/>
          <w:sz w:val="18"/>
          <w:szCs w:val="20"/>
          <w:lang w:val="en-US"/>
        </w:rPr>
        <w:t>Ⓧ</w:t>
      </w:r>
      <w:r w:rsidR="00850C60">
        <w:rPr>
          <w:rFonts w:ascii="Arial" w:hAnsi="Arial" w:cs="Arial"/>
          <w:sz w:val="20"/>
          <w:szCs w:val="20"/>
          <w:lang w:val="en-US"/>
        </w:rPr>
        <w:t>t”</w:t>
      </w:r>
      <w:r>
        <w:rPr>
          <w:rFonts w:ascii="Arial" w:hAnsi="Arial" w:cs="Arial"/>
          <w:sz w:val="20"/>
          <w:szCs w:val="20"/>
          <w:lang w:val="en-US"/>
        </w:rPr>
        <w:t xml:space="preserve"> management immediately on changes or termination of the doctoral research project. </w:t>
      </w:r>
      <w:r w:rsidRPr="00B34D65">
        <w:rPr>
          <w:rFonts w:ascii="Arial" w:hAnsi="Arial" w:cs="Arial"/>
          <w:sz w:val="20"/>
          <w:szCs w:val="20"/>
          <w:lang w:val="en-US"/>
        </w:rPr>
        <w:t xml:space="preserve">In cases of </w:t>
      </w:r>
      <w:r>
        <w:rPr>
          <w:rFonts w:ascii="Arial" w:hAnsi="Arial" w:cs="Arial"/>
          <w:sz w:val="20"/>
          <w:szCs w:val="20"/>
          <w:lang w:val="en-US"/>
        </w:rPr>
        <w:t>family</w:t>
      </w:r>
      <w:r w:rsidRPr="00B34D65">
        <w:rPr>
          <w:rFonts w:ascii="Arial" w:hAnsi="Arial" w:cs="Arial"/>
          <w:sz w:val="20"/>
          <w:szCs w:val="20"/>
          <w:lang w:val="en-US"/>
        </w:rPr>
        <w:t xml:space="preserve"> affair</w:t>
      </w:r>
      <w:r>
        <w:rPr>
          <w:rFonts w:ascii="Arial" w:hAnsi="Arial" w:cs="Arial"/>
          <w:sz w:val="20"/>
          <w:szCs w:val="20"/>
          <w:lang w:val="en-US"/>
        </w:rPr>
        <w:t xml:space="preserve">s measures and support of </w:t>
      </w:r>
      <w:r w:rsidR="005129F7">
        <w:rPr>
          <w:rFonts w:ascii="Arial" w:hAnsi="Arial" w:cs="Arial"/>
          <w:color w:val="000000"/>
          <w:sz w:val="20"/>
          <w:szCs w:val="20"/>
          <w:lang w:val="en-US"/>
        </w:rPr>
        <w:t xml:space="preserve">CRC1535 </w:t>
      </w:r>
      <w:r>
        <w:rPr>
          <w:rFonts w:ascii="Arial" w:hAnsi="Arial" w:cs="Arial"/>
          <w:sz w:val="20"/>
          <w:szCs w:val="20"/>
          <w:lang w:val="en-US"/>
        </w:rPr>
        <w:t>and HHU will be applied.</w:t>
      </w:r>
    </w:p>
    <w:p w14:paraId="1FD49472" w14:textId="27FF5E47" w:rsidR="00967B92" w:rsidRPr="00B34D65" w:rsidRDefault="00967B92" w:rsidP="005129F7">
      <w:pPr>
        <w:numPr>
          <w:ilvl w:val="0"/>
          <w:numId w:val="4"/>
        </w:numPr>
        <w:spacing w:after="120"/>
        <w:jc w:val="both"/>
        <w:rPr>
          <w:rFonts w:ascii="Arial" w:hAnsi="Arial" w:cs="Arial"/>
          <w:sz w:val="20"/>
          <w:szCs w:val="20"/>
          <w:lang w:val="en-US"/>
        </w:rPr>
      </w:pPr>
      <w:r>
        <w:rPr>
          <w:rFonts w:ascii="Arial" w:hAnsi="Arial" w:cs="Arial"/>
          <w:sz w:val="20"/>
          <w:szCs w:val="20"/>
          <w:lang w:val="en-US"/>
        </w:rPr>
        <w:t xml:space="preserve">inform the </w:t>
      </w:r>
      <w:r w:rsidR="00850C60" w:rsidRPr="00806386">
        <w:rPr>
          <w:rFonts w:ascii="Arial" w:hAnsi="Arial" w:cs="Arial"/>
          <w:sz w:val="20"/>
          <w:szCs w:val="20"/>
          <w:lang w:val="en-US"/>
        </w:rPr>
        <w:t>CRC</w:t>
      </w:r>
      <w:r w:rsidR="00850C60">
        <w:rPr>
          <w:rFonts w:ascii="Arial" w:hAnsi="Arial" w:cs="Arial"/>
          <w:sz w:val="20"/>
          <w:szCs w:val="20"/>
          <w:lang w:val="en-US"/>
        </w:rPr>
        <w:t xml:space="preserve"> </w:t>
      </w:r>
      <w:r w:rsidR="00850C60" w:rsidRPr="00806386">
        <w:rPr>
          <w:rFonts w:ascii="Arial" w:hAnsi="Arial" w:cs="Arial"/>
          <w:sz w:val="20"/>
          <w:szCs w:val="20"/>
          <w:lang w:val="en-US"/>
        </w:rPr>
        <w:t>MGK</w:t>
      </w:r>
      <w:r w:rsidR="00850C60">
        <w:rPr>
          <w:rFonts w:ascii="Arial" w:hAnsi="Arial" w:cs="Arial"/>
          <w:sz w:val="20"/>
          <w:szCs w:val="20"/>
          <w:lang w:val="en-US"/>
        </w:rPr>
        <w:t xml:space="preserve"> “MibiNe</w:t>
      </w:r>
      <w:r w:rsidR="00850C60" w:rsidRPr="005129F7">
        <w:rPr>
          <w:rFonts w:ascii="Segoe UI Symbol" w:hAnsi="Segoe UI Symbol" w:cs="Arial"/>
          <w:sz w:val="18"/>
          <w:szCs w:val="20"/>
          <w:lang w:val="en-US"/>
        </w:rPr>
        <w:t>Ⓧ</w:t>
      </w:r>
      <w:r w:rsidR="00850C60">
        <w:rPr>
          <w:rFonts w:ascii="Arial" w:hAnsi="Arial" w:cs="Arial"/>
          <w:sz w:val="20"/>
          <w:szCs w:val="20"/>
          <w:lang w:val="en-US"/>
        </w:rPr>
        <w:t>t”</w:t>
      </w:r>
      <w:r>
        <w:rPr>
          <w:rFonts w:ascii="Arial" w:hAnsi="Arial" w:cs="Arial"/>
          <w:sz w:val="20"/>
          <w:szCs w:val="20"/>
          <w:lang w:val="en-US"/>
        </w:rPr>
        <w:t xml:space="preserve"> management immediately</w:t>
      </w:r>
      <w:r w:rsidRPr="00993F05">
        <w:rPr>
          <w:rFonts w:ascii="Arial" w:hAnsi="Arial" w:cs="Arial"/>
          <w:sz w:val="20"/>
          <w:szCs w:val="20"/>
          <w:lang w:val="en-US"/>
        </w:rPr>
        <w:t xml:space="preserve"> </w:t>
      </w:r>
      <w:r>
        <w:rPr>
          <w:rFonts w:ascii="Arial" w:hAnsi="Arial" w:cs="Arial"/>
          <w:sz w:val="20"/>
          <w:szCs w:val="20"/>
          <w:lang w:val="en-US"/>
        </w:rPr>
        <w:t xml:space="preserve">in case of severe conflicts. Both sides agree to conflict management outside </w:t>
      </w:r>
      <w:r w:rsidR="00850C60">
        <w:rPr>
          <w:rFonts w:ascii="Arial" w:hAnsi="Arial" w:cs="Arial"/>
          <w:sz w:val="20"/>
          <w:szCs w:val="20"/>
          <w:lang w:val="en-US"/>
        </w:rPr>
        <w:t>of</w:t>
      </w:r>
      <w:r>
        <w:rPr>
          <w:rFonts w:ascii="Arial" w:hAnsi="Arial" w:cs="Arial"/>
          <w:sz w:val="20"/>
          <w:szCs w:val="20"/>
          <w:lang w:val="en-US"/>
        </w:rPr>
        <w:t xml:space="preserve"> the respective doctoral fellow-supervision team. </w:t>
      </w:r>
      <w:r w:rsidRPr="00B34D65">
        <w:rPr>
          <w:rFonts w:ascii="Arial" w:hAnsi="Arial" w:cs="Arial"/>
          <w:sz w:val="20"/>
          <w:szCs w:val="20"/>
          <w:lang w:val="en-US"/>
        </w:rPr>
        <w:t xml:space="preserve">If necessary, subsequently also the </w:t>
      </w:r>
      <w:r w:rsidR="005129F7">
        <w:rPr>
          <w:rFonts w:ascii="Arial" w:hAnsi="Arial" w:cs="Arial"/>
          <w:color w:val="000000"/>
          <w:sz w:val="20"/>
          <w:szCs w:val="20"/>
          <w:lang w:val="en-US"/>
        </w:rPr>
        <w:t xml:space="preserve">CRC1535 </w:t>
      </w:r>
      <w:r w:rsidRPr="00B34D65">
        <w:rPr>
          <w:rFonts w:ascii="Arial" w:hAnsi="Arial" w:cs="Arial"/>
          <w:sz w:val="20"/>
          <w:szCs w:val="20"/>
          <w:lang w:val="en-US"/>
        </w:rPr>
        <w:t xml:space="preserve">steering board and the CRC commonalty have to be informed and an extraordinary general meeting has to take place according to the bylaws of </w:t>
      </w:r>
      <w:r w:rsidR="005129F7">
        <w:rPr>
          <w:rFonts w:ascii="Arial" w:hAnsi="Arial" w:cs="Arial"/>
          <w:color w:val="000000"/>
          <w:sz w:val="20"/>
          <w:szCs w:val="20"/>
          <w:lang w:val="en-US"/>
        </w:rPr>
        <w:t>CRC1535</w:t>
      </w:r>
      <w:r w:rsidRPr="00B34D65">
        <w:rPr>
          <w:rFonts w:ascii="Arial" w:hAnsi="Arial" w:cs="Arial"/>
          <w:sz w:val="20"/>
          <w:szCs w:val="20"/>
          <w:lang w:val="en-US"/>
        </w:rPr>
        <w:t>.</w:t>
      </w:r>
    </w:p>
    <w:p w14:paraId="394F8E77" w14:textId="6D819ADD" w:rsidR="00967B92" w:rsidRPr="00806386" w:rsidRDefault="00967B92" w:rsidP="005129F7">
      <w:pPr>
        <w:numPr>
          <w:ilvl w:val="0"/>
          <w:numId w:val="4"/>
        </w:numPr>
        <w:spacing w:after="120"/>
        <w:jc w:val="both"/>
        <w:rPr>
          <w:rFonts w:ascii="Arial" w:hAnsi="Arial" w:cs="Arial"/>
          <w:sz w:val="20"/>
          <w:szCs w:val="20"/>
          <w:lang w:val="en-GB"/>
        </w:rPr>
      </w:pPr>
      <w:r w:rsidRPr="00806386">
        <w:rPr>
          <w:rFonts w:ascii="Arial" w:hAnsi="Arial" w:cs="Arial"/>
          <w:sz w:val="20"/>
          <w:szCs w:val="20"/>
          <w:lang w:val="en-US"/>
        </w:rPr>
        <w:t xml:space="preserve">trade additionally to their </w:t>
      </w:r>
      <w:r w:rsidR="00850C60">
        <w:rPr>
          <w:rFonts w:ascii="Arial" w:hAnsi="Arial" w:cs="Arial"/>
          <w:sz w:val="20"/>
          <w:szCs w:val="20"/>
          <w:lang w:val="en-US"/>
        </w:rPr>
        <w:t>institute’s</w:t>
      </w:r>
      <w:r w:rsidRPr="00806386">
        <w:rPr>
          <w:rFonts w:ascii="Arial" w:hAnsi="Arial" w:cs="Arial"/>
          <w:sz w:val="20"/>
          <w:szCs w:val="20"/>
          <w:lang w:val="en-US"/>
        </w:rPr>
        <w:t xml:space="preserve"> name under the name of “</w:t>
      </w:r>
      <w:r w:rsidR="005129F7">
        <w:rPr>
          <w:rFonts w:ascii="Arial" w:hAnsi="Arial" w:cs="Arial"/>
          <w:color w:val="000000"/>
          <w:sz w:val="20"/>
          <w:szCs w:val="20"/>
          <w:lang w:val="en-US"/>
        </w:rPr>
        <w:t>CRC1535</w:t>
      </w:r>
      <w:r w:rsidRPr="00806386">
        <w:rPr>
          <w:rFonts w:ascii="Arial" w:hAnsi="Arial" w:cs="Arial"/>
          <w:sz w:val="20"/>
          <w:szCs w:val="20"/>
          <w:lang w:val="en-US"/>
        </w:rPr>
        <w:t>” and acknowledge adequately the funding by the DFG in any poster, presentation and/or publication resulting even in parts from the funded doctoral research project, even if published after the funding period</w:t>
      </w:r>
      <w:r w:rsidR="004528E4">
        <w:rPr>
          <w:rFonts w:ascii="Arial" w:hAnsi="Arial" w:cs="Arial"/>
          <w:sz w:val="20"/>
          <w:szCs w:val="20"/>
          <w:lang w:val="en-US"/>
        </w:rPr>
        <w:t xml:space="preserve"> (</w:t>
      </w:r>
      <w:r w:rsidR="004528E4" w:rsidRPr="007348CB">
        <w:rPr>
          <w:rFonts w:ascii="Arial" w:hAnsi="Arial" w:cs="Arial"/>
          <w:sz w:val="20"/>
          <w:szCs w:val="20"/>
          <w:lang w:val="en-US"/>
        </w:rPr>
        <w:t>include project ID: 458090666 /CRC1535/1</w:t>
      </w:r>
      <w:bookmarkStart w:id="0" w:name="_GoBack"/>
      <w:bookmarkEnd w:id="0"/>
      <w:r w:rsidR="00D7426C">
        <w:rPr>
          <w:rFonts w:ascii="Arial" w:hAnsi="Arial" w:cs="Arial"/>
          <w:sz w:val="20"/>
          <w:szCs w:val="20"/>
          <w:lang w:val="en-US"/>
        </w:rPr>
        <w:t>)</w:t>
      </w:r>
      <w:r w:rsidRPr="00806386">
        <w:rPr>
          <w:rFonts w:ascii="Arial" w:hAnsi="Arial" w:cs="Arial"/>
          <w:sz w:val="20"/>
          <w:szCs w:val="20"/>
          <w:lang w:val="en-US"/>
        </w:rPr>
        <w:t>.</w:t>
      </w:r>
    </w:p>
    <w:p w14:paraId="091FA87D" w14:textId="77777777" w:rsidR="00967B92" w:rsidRDefault="00967B92" w:rsidP="00600E54">
      <w:pPr>
        <w:pStyle w:val="Listenabsatz"/>
        <w:autoSpaceDE w:val="0"/>
        <w:autoSpaceDN w:val="0"/>
        <w:adjustRightInd w:val="0"/>
        <w:spacing w:before="200" w:after="60" w:line="240" w:lineRule="auto"/>
        <w:ind w:left="0"/>
        <w:contextualSpacing w:val="0"/>
        <w:rPr>
          <w:rFonts w:ascii="Arial" w:hAnsi="Arial" w:cs="Arial"/>
          <w:b/>
          <w:u w:val="single"/>
          <w:lang w:val="en-US"/>
        </w:rPr>
      </w:pPr>
    </w:p>
    <w:p w14:paraId="57F24C47" w14:textId="66348D5A" w:rsidR="00600E54" w:rsidRDefault="00600E54" w:rsidP="00600E54">
      <w:pPr>
        <w:pStyle w:val="Listenabsatz"/>
        <w:autoSpaceDE w:val="0"/>
        <w:autoSpaceDN w:val="0"/>
        <w:adjustRightInd w:val="0"/>
        <w:spacing w:before="200" w:after="60" w:line="240" w:lineRule="auto"/>
        <w:ind w:left="0"/>
        <w:contextualSpacing w:val="0"/>
        <w:rPr>
          <w:rFonts w:ascii="Arial" w:hAnsi="Arial" w:cs="Arial"/>
          <w:b/>
          <w:u w:val="single"/>
          <w:lang w:val="en-US"/>
        </w:rPr>
      </w:pPr>
      <w:r>
        <w:rPr>
          <w:rFonts w:ascii="Arial" w:hAnsi="Arial" w:cs="Arial"/>
          <w:b/>
          <w:u w:val="single"/>
          <w:lang w:val="en-US"/>
        </w:rPr>
        <w:t>3.1 Integration into research group(s) and working conditions:</w:t>
      </w:r>
    </w:p>
    <w:p w14:paraId="05652B52" w14:textId="7140BB8A" w:rsidR="00600E54" w:rsidRDefault="00600E54" w:rsidP="004528E4">
      <w:pPr>
        <w:pStyle w:val="Listenabsatz"/>
        <w:autoSpaceDE w:val="0"/>
        <w:autoSpaceDN w:val="0"/>
        <w:adjustRightInd w:val="0"/>
        <w:spacing w:after="120" w:line="240" w:lineRule="auto"/>
        <w:ind w:left="0"/>
        <w:contextualSpacing w:val="0"/>
        <w:jc w:val="both"/>
        <w:rPr>
          <w:rFonts w:ascii="Arial" w:hAnsi="Arial" w:cs="Arial"/>
          <w:color w:val="000000"/>
          <w:sz w:val="20"/>
          <w:szCs w:val="20"/>
          <w:lang w:val="en-US"/>
        </w:rPr>
      </w:pPr>
      <w:r>
        <w:rPr>
          <w:rFonts w:ascii="Arial" w:hAnsi="Arial" w:cs="Arial"/>
          <w:color w:val="000000"/>
          <w:sz w:val="20"/>
          <w:szCs w:val="20"/>
          <w:lang w:val="en-GB"/>
        </w:rPr>
        <w:t xml:space="preserve">The Supervisor named in 1.2.1 agrees to institutionally embed the Doctoral Researcher into her/his research group/institute ensuring the required scientific and social infrastructure for a successful </w:t>
      </w:r>
      <w:r w:rsidR="00850C60">
        <w:rPr>
          <w:rFonts w:ascii="Arial" w:hAnsi="Arial" w:cs="Arial"/>
          <w:color w:val="000000"/>
          <w:sz w:val="20"/>
          <w:szCs w:val="20"/>
          <w:lang w:val="en-GB"/>
        </w:rPr>
        <w:t>realization</w:t>
      </w:r>
      <w:r>
        <w:rPr>
          <w:rFonts w:ascii="Arial" w:hAnsi="Arial" w:cs="Arial"/>
          <w:color w:val="000000"/>
          <w:sz w:val="20"/>
          <w:szCs w:val="20"/>
          <w:lang w:val="en-GB"/>
        </w:rPr>
        <w:t xml:space="preserve"> of the doctoral research phase /thesis (e.g. contribution of/providing access to: office/lab/work space, required mainframe/minicomputer/etc., scientific devices and/or security equipment, regular progress meetings, seminars, journal clubs, safety briefings, etc.). </w:t>
      </w:r>
      <w:r w:rsidRPr="00A7513F">
        <w:rPr>
          <w:rFonts w:ascii="Arial" w:hAnsi="Arial" w:cs="Arial"/>
          <w:color w:val="000000"/>
          <w:sz w:val="20"/>
          <w:szCs w:val="20"/>
          <w:lang w:val="en-GB"/>
        </w:rPr>
        <w:t>Furthermore</w:t>
      </w:r>
      <w:r w:rsidR="00850C60">
        <w:rPr>
          <w:rFonts w:ascii="Arial" w:hAnsi="Arial" w:cs="Arial"/>
          <w:color w:val="000000"/>
          <w:sz w:val="20"/>
          <w:szCs w:val="20"/>
          <w:lang w:val="en-GB"/>
        </w:rPr>
        <w:t>,</w:t>
      </w:r>
      <w:r w:rsidRPr="00A7513F">
        <w:rPr>
          <w:rFonts w:ascii="Arial" w:hAnsi="Arial" w:cs="Arial"/>
          <w:color w:val="000000"/>
          <w:sz w:val="20"/>
          <w:szCs w:val="20"/>
          <w:lang w:val="en-GB"/>
        </w:rPr>
        <w:t xml:space="preserve"> she/he agrees to actively guide and support the doctoral researcher. The doctoral researcher named in 1.1 agrees to regularly inform the supervisor on the progress of the doctoral research project.</w:t>
      </w:r>
    </w:p>
    <w:p w14:paraId="153B8F01" w14:textId="77777777" w:rsidR="00600E54" w:rsidRDefault="00600E54" w:rsidP="00600E54">
      <w:pPr>
        <w:pStyle w:val="Listenabsatz"/>
        <w:autoSpaceDE w:val="0"/>
        <w:autoSpaceDN w:val="0"/>
        <w:adjustRightInd w:val="0"/>
        <w:spacing w:after="120" w:line="240" w:lineRule="auto"/>
        <w:ind w:left="0"/>
        <w:contextualSpacing w:val="0"/>
        <w:rPr>
          <w:rFonts w:ascii="Arial" w:hAnsi="Arial" w:cs="Arial"/>
          <w:color w:val="000000"/>
          <w:sz w:val="20"/>
          <w:szCs w:val="20"/>
          <w:lang w:val="en-GB"/>
        </w:rPr>
      </w:pPr>
      <w:r>
        <w:rPr>
          <w:rFonts w:ascii="Arial" w:hAnsi="Arial" w:cs="Arial"/>
          <w:color w:val="000000"/>
          <w:sz w:val="20"/>
          <w:szCs w:val="20"/>
          <w:lang w:val="en-GB"/>
        </w:rPr>
        <w:t>Additional agreements of particular importance can be listed below:</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600E54" w:rsidRPr="007348CB" w14:paraId="672955E6" w14:textId="77777777" w:rsidTr="00AB7FB3">
        <w:trPr>
          <w:trHeight w:val="2721"/>
        </w:trPr>
        <w:tc>
          <w:tcPr>
            <w:tcW w:w="5000" w:type="pct"/>
          </w:tcPr>
          <w:p w14:paraId="28E9E544" w14:textId="77777777" w:rsidR="00600E54" w:rsidRDefault="00600E54" w:rsidP="005862D5">
            <w:pPr>
              <w:spacing w:before="60" w:after="60"/>
              <w:rPr>
                <w:rFonts w:ascii="Arial" w:hAnsi="Arial" w:cs="Arial"/>
                <w:lang w:val="en-US"/>
              </w:rPr>
            </w:pPr>
          </w:p>
          <w:p w14:paraId="300D3B9E" w14:textId="77777777" w:rsidR="00600E54" w:rsidRDefault="00600E54" w:rsidP="005862D5">
            <w:pPr>
              <w:spacing w:before="60" w:after="60"/>
              <w:rPr>
                <w:rFonts w:ascii="Arial" w:hAnsi="Arial" w:cs="Arial"/>
                <w:lang w:val="en-US"/>
              </w:rPr>
            </w:pPr>
          </w:p>
          <w:p w14:paraId="06B4F50B" w14:textId="77777777" w:rsidR="00600E54" w:rsidRDefault="00600E54" w:rsidP="005862D5">
            <w:pPr>
              <w:spacing w:before="60" w:after="60"/>
              <w:rPr>
                <w:rFonts w:ascii="Arial" w:hAnsi="Arial" w:cs="Arial"/>
                <w:lang w:val="en-US"/>
              </w:rPr>
            </w:pPr>
          </w:p>
        </w:tc>
      </w:tr>
    </w:tbl>
    <w:p w14:paraId="1D366B99" w14:textId="77777777" w:rsidR="00600E54" w:rsidRDefault="00600E54" w:rsidP="000B72F9">
      <w:pPr>
        <w:pStyle w:val="Listenabsatz"/>
        <w:autoSpaceDE w:val="0"/>
        <w:autoSpaceDN w:val="0"/>
        <w:adjustRightInd w:val="0"/>
        <w:spacing w:before="360" w:after="60" w:line="240" w:lineRule="auto"/>
        <w:ind w:left="0"/>
        <w:contextualSpacing w:val="0"/>
        <w:rPr>
          <w:rFonts w:ascii="Arial" w:hAnsi="Arial" w:cs="Arial"/>
          <w:b/>
          <w:color w:val="000000"/>
          <w:u w:val="single"/>
          <w:lang w:val="en-GB"/>
        </w:rPr>
      </w:pPr>
      <w:r>
        <w:rPr>
          <w:rFonts w:ascii="Arial" w:hAnsi="Arial" w:cs="Arial"/>
          <w:b/>
          <w:color w:val="000000"/>
          <w:u w:val="single"/>
          <w:lang w:val="en-GB"/>
        </w:rPr>
        <w:t>3.2 Compliance with Good Scientific Practice</w:t>
      </w:r>
    </w:p>
    <w:p w14:paraId="4BCA890C" w14:textId="3DA4F7BD" w:rsidR="00600E54" w:rsidRDefault="00345EC1" w:rsidP="00600E54">
      <w:pPr>
        <w:pStyle w:val="Listenabsatz"/>
        <w:autoSpaceDE w:val="0"/>
        <w:autoSpaceDN w:val="0"/>
        <w:adjustRightInd w:val="0"/>
        <w:spacing w:after="360" w:line="240" w:lineRule="auto"/>
        <w:ind w:left="0"/>
        <w:contextualSpacing w:val="0"/>
        <w:rPr>
          <w:rFonts w:ascii="Arial" w:hAnsi="Arial" w:cs="Arial"/>
          <w:sz w:val="20"/>
          <w:szCs w:val="20"/>
          <w:lang w:val="en-GB"/>
        </w:rPr>
      </w:pPr>
      <w:r>
        <w:rPr>
          <w:rFonts w:ascii="Arial" w:hAnsi="Arial" w:cs="Arial"/>
          <w:sz w:val="20"/>
          <w:szCs w:val="20"/>
          <w:lang w:val="en-US"/>
        </w:rPr>
        <w:t xml:space="preserve">All persons named in 1. agree to comply with the </w:t>
      </w:r>
      <w:hyperlink r:id="rId8" w:history="1">
        <w:r w:rsidRPr="004C7DB0">
          <w:rPr>
            <w:rStyle w:val="Hyperlink"/>
            <w:rFonts w:ascii="Arial" w:hAnsi="Arial" w:cs="Arial"/>
            <w:sz w:val="20"/>
            <w:szCs w:val="20"/>
            <w:lang w:val="en-US"/>
          </w:rPr>
          <w:t>“Basic principles for safeguarding good scientific practice at Heinrich Heine University Düsseldorf“</w:t>
        </w:r>
      </w:hyperlink>
      <w:r>
        <w:rPr>
          <w:rFonts w:ascii="Arial" w:hAnsi="Arial" w:cs="Arial"/>
          <w:sz w:val="20"/>
          <w:szCs w:val="20"/>
          <w:lang w:val="en-US"/>
        </w:rPr>
        <w:t xml:space="preserve"> (German original published in: </w:t>
      </w:r>
      <w:hyperlink r:id="rId9" w:history="1">
        <w:proofErr w:type="spellStart"/>
        <w:r w:rsidRPr="000D1B6A">
          <w:rPr>
            <w:rStyle w:val="Hyperlink"/>
            <w:rFonts w:ascii="Arial" w:hAnsi="Arial" w:cs="Arial"/>
            <w:sz w:val="20"/>
            <w:szCs w:val="20"/>
            <w:lang w:val="en-US"/>
          </w:rPr>
          <w:t>Amtliche</w:t>
        </w:r>
        <w:proofErr w:type="spellEnd"/>
        <w:r w:rsidRPr="000D1B6A">
          <w:rPr>
            <w:rStyle w:val="Hyperlink"/>
            <w:rFonts w:ascii="Arial" w:hAnsi="Arial" w:cs="Arial"/>
            <w:sz w:val="20"/>
            <w:szCs w:val="20"/>
            <w:lang w:val="en-US"/>
          </w:rPr>
          <w:t xml:space="preserve"> </w:t>
        </w:r>
        <w:proofErr w:type="spellStart"/>
        <w:r w:rsidRPr="000D1B6A">
          <w:rPr>
            <w:rStyle w:val="Hyperlink"/>
            <w:rFonts w:ascii="Arial" w:hAnsi="Arial" w:cs="Arial"/>
            <w:sz w:val="20"/>
            <w:szCs w:val="20"/>
            <w:lang w:val="en-US"/>
          </w:rPr>
          <w:t>Bekanntmachungen</w:t>
        </w:r>
        <w:proofErr w:type="spellEnd"/>
        <w:r w:rsidRPr="000D1B6A">
          <w:rPr>
            <w:rStyle w:val="Hyperlink"/>
            <w:rFonts w:ascii="Arial" w:hAnsi="Arial" w:cs="Arial"/>
            <w:sz w:val="20"/>
            <w:szCs w:val="20"/>
            <w:lang w:val="en-US"/>
          </w:rPr>
          <w:t xml:space="preserve"> der HHU D, Nr. 7/2014 </w:t>
        </w:r>
        <w:proofErr w:type="spellStart"/>
        <w:r w:rsidRPr="000D1B6A">
          <w:rPr>
            <w:rStyle w:val="Hyperlink"/>
            <w:rFonts w:ascii="Arial" w:hAnsi="Arial" w:cs="Arial"/>
            <w:sz w:val="20"/>
            <w:szCs w:val="20"/>
            <w:lang w:val="en-US"/>
          </w:rPr>
          <w:t>vom</w:t>
        </w:r>
        <w:proofErr w:type="spellEnd"/>
        <w:r w:rsidRPr="000D1B6A">
          <w:rPr>
            <w:rStyle w:val="Hyperlink"/>
            <w:rFonts w:ascii="Arial" w:hAnsi="Arial" w:cs="Arial"/>
            <w:sz w:val="20"/>
            <w:szCs w:val="20"/>
            <w:lang w:val="en-US"/>
          </w:rPr>
          <w:t xml:space="preserve"> 24.02.2014</w:t>
        </w:r>
      </w:hyperlink>
      <w:r w:rsidRPr="00A7513F">
        <w:rPr>
          <w:rFonts w:ascii="Arial" w:hAnsi="Arial" w:cs="Arial"/>
          <w:sz w:val="20"/>
          <w:szCs w:val="20"/>
          <w:lang w:val="en-US"/>
        </w:rPr>
        <w:t xml:space="preserve">), </w:t>
      </w:r>
      <w:r w:rsidRPr="00A7513F">
        <w:rPr>
          <w:rFonts w:ascii="Arial" w:hAnsi="Arial" w:cs="Arial"/>
          <w:sz w:val="20"/>
          <w:szCs w:val="20"/>
          <w:lang w:val="en-GB"/>
        </w:rPr>
        <w:t>as well as to comply with the attached regulation (Appendix A) for the prevention of plagiarism of the Faculty of Mathematics and Natural Sciences.</w:t>
      </w:r>
    </w:p>
    <w:p w14:paraId="716A8F78" w14:textId="77777777" w:rsidR="000B72F9" w:rsidRDefault="000B72F9" w:rsidP="000B72F9">
      <w:pPr>
        <w:pStyle w:val="Listenabsatz"/>
        <w:autoSpaceDE w:val="0"/>
        <w:autoSpaceDN w:val="0"/>
        <w:adjustRightInd w:val="0"/>
        <w:spacing w:before="360" w:after="120" w:line="240" w:lineRule="auto"/>
        <w:ind w:left="0"/>
        <w:rPr>
          <w:rFonts w:ascii="Arial" w:hAnsi="Arial" w:cs="Arial"/>
          <w:b/>
          <w:color w:val="000000"/>
          <w:u w:val="single"/>
          <w:lang w:val="en-GB"/>
        </w:rPr>
      </w:pPr>
      <w:r>
        <w:rPr>
          <w:rFonts w:ascii="Arial" w:hAnsi="Arial" w:cs="Arial"/>
          <w:b/>
          <w:color w:val="000000"/>
          <w:u w:val="single"/>
          <w:lang w:val="en-GB"/>
        </w:rPr>
        <w:t>3.3 Support in the event of possible crises and conflicts in the context of a doctorate</w:t>
      </w:r>
    </w:p>
    <w:p w14:paraId="200EE6DB" w14:textId="5DEE189A" w:rsidR="000B72F9" w:rsidRDefault="000B72F9" w:rsidP="000B72F9">
      <w:pPr>
        <w:pStyle w:val="Listenabsatz"/>
        <w:autoSpaceDE w:val="0"/>
        <w:autoSpaceDN w:val="0"/>
        <w:adjustRightInd w:val="0"/>
        <w:spacing w:after="120" w:line="240" w:lineRule="auto"/>
        <w:ind w:left="0"/>
        <w:rPr>
          <w:rFonts w:ascii="Arial" w:hAnsi="Arial" w:cs="Arial"/>
          <w:sz w:val="20"/>
          <w:szCs w:val="20"/>
          <w:lang w:val="en-GB"/>
        </w:rPr>
      </w:pPr>
      <w:r>
        <w:rPr>
          <w:rFonts w:ascii="Arial" w:hAnsi="Arial" w:cs="Arial"/>
          <w:sz w:val="20"/>
          <w:szCs w:val="20"/>
          <w:lang w:val="en-GB"/>
        </w:rPr>
        <w:t>Most challenges can be overcome by an open and transparent culture of communication and trust between doctoral researchers, supervisors</w:t>
      </w:r>
      <w:r w:rsidR="00850C60">
        <w:rPr>
          <w:rFonts w:ascii="Arial" w:hAnsi="Arial" w:cs="Arial"/>
          <w:sz w:val="20"/>
          <w:szCs w:val="20"/>
          <w:lang w:val="en-GB"/>
        </w:rPr>
        <w:t>,</w:t>
      </w:r>
      <w:r>
        <w:rPr>
          <w:rFonts w:ascii="Arial" w:hAnsi="Arial" w:cs="Arial"/>
          <w:sz w:val="20"/>
          <w:szCs w:val="20"/>
          <w:lang w:val="en-GB"/>
        </w:rPr>
        <w:t xml:space="preserve"> and mentors.</w:t>
      </w:r>
    </w:p>
    <w:p w14:paraId="76BB2790" w14:textId="16090EB3" w:rsidR="000B72F9" w:rsidRDefault="000B72F9" w:rsidP="000B72F9">
      <w:pPr>
        <w:pStyle w:val="Listenabsatz"/>
        <w:autoSpaceDE w:val="0"/>
        <w:autoSpaceDN w:val="0"/>
        <w:adjustRightInd w:val="0"/>
        <w:spacing w:after="120" w:line="240" w:lineRule="auto"/>
        <w:ind w:left="0"/>
        <w:rPr>
          <w:rFonts w:ascii="Arial" w:hAnsi="Arial" w:cs="Arial"/>
          <w:sz w:val="20"/>
          <w:szCs w:val="20"/>
          <w:lang w:val="en-GB"/>
        </w:rPr>
      </w:pPr>
      <w:r>
        <w:rPr>
          <w:rFonts w:ascii="Arial" w:hAnsi="Arial" w:cs="Arial"/>
          <w:sz w:val="20"/>
          <w:szCs w:val="20"/>
          <w:lang w:val="en-GB"/>
        </w:rPr>
        <w:t xml:space="preserve">In the event of possible crises or conflicts going beyond, all doctoral researchers of the Faculty of Mathematics and Natural Sciences and also all doctoral supervisors may use </w:t>
      </w:r>
      <w:proofErr w:type="spellStart"/>
      <w:r>
        <w:rPr>
          <w:rFonts w:ascii="Arial" w:hAnsi="Arial" w:cs="Arial"/>
          <w:sz w:val="20"/>
          <w:szCs w:val="20"/>
          <w:lang w:val="en-GB"/>
        </w:rPr>
        <w:t>iGRAD’s</w:t>
      </w:r>
      <w:proofErr w:type="spellEnd"/>
      <w:r>
        <w:rPr>
          <w:rFonts w:ascii="Arial" w:hAnsi="Arial" w:cs="Arial"/>
          <w:sz w:val="20"/>
          <w:szCs w:val="20"/>
          <w:lang w:val="en-GB"/>
        </w:rPr>
        <w:t xml:space="preserve"> confidential counselling services. There is also the possibility of a neutral moderation. </w:t>
      </w:r>
      <w:hyperlink r:id="rId10" w:history="1">
        <w:r>
          <w:rPr>
            <w:rStyle w:val="Hyperlink"/>
            <w:rFonts w:ascii="Arial" w:hAnsi="Arial" w:cs="Arial"/>
            <w:sz w:val="20"/>
            <w:szCs w:val="20"/>
            <w:lang w:val="en-GB"/>
          </w:rPr>
          <w:t xml:space="preserve">Please contact the </w:t>
        </w:r>
        <w:proofErr w:type="spellStart"/>
        <w:r>
          <w:rPr>
            <w:rStyle w:val="Hyperlink"/>
            <w:rFonts w:ascii="Arial" w:hAnsi="Arial" w:cs="Arial"/>
            <w:sz w:val="20"/>
            <w:szCs w:val="20"/>
            <w:lang w:val="en-GB"/>
          </w:rPr>
          <w:t>iGRAD</w:t>
        </w:r>
        <w:proofErr w:type="spellEnd"/>
        <w:r>
          <w:rPr>
            <w:rStyle w:val="Hyperlink"/>
            <w:rFonts w:ascii="Arial" w:hAnsi="Arial" w:cs="Arial"/>
            <w:sz w:val="20"/>
            <w:szCs w:val="20"/>
            <w:lang w:val="en-GB"/>
          </w:rPr>
          <w:t xml:space="preserve"> office or </w:t>
        </w:r>
        <w:proofErr w:type="spellStart"/>
        <w:r>
          <w:rPr>
            <w:rStyle w:val="Hyperlink"/>
            <w:rFonts w:ascii="Arial" w:hAnsi="Arial" w:cs="Arial"/>
            <w:sz w:val="20"/>
            <w:szCs w:val="20"/>
            <w:lang w:val="en-GB"/>
          </w:rPr>
          <w:t>iGRAD’s</w:t>
        </w:r>
        <w:proofErr w:type="spellEnd"/>
        <w:r>
          <w:rPr>
            <w:rStyle w:val="Hyperlink"/>
            <w:rFonts w:ascii="Arial" w:hAnsi="Arial" w:cs="Arial"/>
            <w:sz w:val="20"/>
            <w:szCs w:val="20"/>
            <w:lang w:val="en-GB"/>
          </w:rPr>
          <w:t xml:space="preserve"> managing director</w:t>
        </w:r>
      </w:hyperlink>
      <w:r>
        <w:rPr>
          <w:rFonts w:ascii="Arial" w:hAnsi="Arial" w:cs="Arial"/>
          <w:sz w:val="20"/>
          <w:szCs w:val="20"/>
          <w:lang w:val="en-GB"/>
        </w:rPr>
        <w:t xml:space="preserve">. </w:t>
      </w:r>
    </w:p>
    <w:p w14:paraId="04E9AE83" w14:textId="27860E08" w:rsidR="000B72F9" w:rsidRDefault="000B72F9" w:rsidP="000B72F9">
      <w:pPr>
        <w:pStyle w:val="Listenabsatz"/>
        <w:autoSpaceDE w:val="0"/>
        <w:autoSpaceDN w:val="0"/>
        <w:adjustRightInd w:val="0"/>
        <w:spacing w:after="240" w:line="240" w:lineRule="auto"/>
        <w:ind w:left="0"/>
        <w:rPr>
          <w:rFonts w:ascii="Arial" w:hAnsi="Arial" w:cs="Arial"/>
          <w:sz w:val="20"/>
          <w:szCs w:val="20"/>
          <w:lang w:val="en-GB"/>
        </w:rPr>
      </w:pPr>
      <w:r>
        <w:rPr>
          <w:rFonts w:ascii="Arial" w:hAnsi="Arial" w:cs="Arial"/>
          <w:sz w:val="20"/>
          <w:szCs w:val="20"/>
          <w:lang w:val="en-GB"/>
        </w:rPr>
        <w:t xml:space="preserve">In case of conflict, doctoral researchers and doctoral supervisors can also confidentially contact </w:t>
      </w:r>
      <w:hyperlink r:id="rId11" w:history="1">
        <w:r>
          <w:rPr>
            <w:rStyle w:val="Hyperlink"/>
            <w:rFonts w:ascii="Arial" w:hAnsi="Arial" w:cs="Arial"/>
            <w:sz w:val="20"/>
            <w:szCs w:val="20"/>
            <w:lang w:val="en-GB"/>
          </w:rPr>
          <w:t>the Doctoral Office</w:t>
        </w:r>
      </w:hyperlink>
      <w:r>
        <w:rPr>
          <w:rFonts w:ascii="Arial" w:hAnsi="Arial" w:cs="Arial"/>
          <w:sz w:val="20"/>
          <w:szCs w:val="20"/>
          <w:lang w:val="en-GB"/>
        </w:rPr>
        <w:t xml:space="preserve"> or the </w:t>
      </w:r>
      <w:hyperlink r:id="rId12" w:history="1">
        <w:r>
          <w:rPr>
            <w:rStyle w:val="Hyperlink"/>
            <w:rFonts w:ascii="Arial" w:hAnsi="Arial" w:cs="Arial"/>
            <w:sz w:val="20"/>
            <w:szCs w:val="20"/>
            <w:lang w:val="en-GB"/>
          </w:rPr>
          <w:t>Vice-Dean of the Faculty of Mathematics and Natural Sciences</w:t>
        </w:r>
      </w:hyperlink>
      <w:r>
        <w:rPr>
          <w:rFonts w:ascii="Arial" w:hAnsi="Arial" w:cs="Arial"/>
          <w:sz w:val="20"/>
          <w:szCs w:val="20"/>
          <w:lang w:val="en-GB"/>
        </w:rPr>
        <w:t xml:space="preserve">. </w:t>
      </w:r>
    </w:p>
    <w:p w14:paraId="3952BFFD" w14:textId="77777777" w:rsidR="000B72F9" w:rsidRPr="000B72F9" w:rsidRDefault="000B72F9" w:rsidP="00600E54">
      <w:pPr>
        <w:pStyle w:val="Listenabsatz"/>
        <w:autoSpaceDE w:val="0"/>
        <w:autoSpaceDN w:val="0"/>
        <w:adjustRightInd w:val="0"/>
        <w:spacing w:after="360" w:line="240" w:lineRule="auto"/>
        <w:ind w:left="0"/>
        <w:contextualSpacing w:val="0"/>
        <w:rPr>
          <w:rFonts w:ascii="Arial" w:hAnsi="Arial" w:cs="Arial"/>
          <w:sz w:val="20"/>
          <w:szCs w:val="20"/>
          <w:lang w:val="en-GB"/>
        </w:rPr>
      </w:pPr>
    </w:p>
    <w:p w14:paraId="1103494E" w14:textId="77777777" w:rsidR="00AB7FB3" w:rsidRDefault="00AB7FB3">
      <w:pPr>
        <w:spacing w:after="200" w:line="276" w:lineRule="auto"/>
        <w:rPr>
          <w:rFonts w:ascii="Arial" w:hAnsi="Arial" w:cs="Arial"/>
          <w:b/>
          <w:color w:val="FFFFFF"/>
          <w:lang w:val="en-US"/>
        </w:rPr>
      </w:pPr>
      <w:r>
        <w:rPr>
          <w:rFonts w:ascii="Arial" w:hAnsi="Arial" w:cs="Arial"/>
          <w:b/>
          <w:color w:val="FFFFFF"/>
          <w:lang w:val="en-US"/>
        </w:rPr>
        <w:br w:type="page"/>
      </w:r>
    </w:p>
    <w:p w14:paraId="33F8819A" w14:textId="452E01AE" w:rsidR="00600E54" w:rsidRDefault="00600E54" w:rsidP="00600E54">
      <w:pPr>
        <w:pBdr>
          <w:top w:val="single" w:sz="8" w:space="1" w:color="auto"/>
        </w:pBdr>
        <w:shd w:val="clear" w:color="auto" w:fill="0062C8"/>
        <w:spacing w:before="480" w:after="120"/>
        <w:rPr>
          <w:rFonts w:ascii="Arial" w:hAnsi="Arial" w:cs="Arial"/>
          <w:i/>
          <w:color w:val="FFFFFF"/>
          <w:lang w:val="en-US"/>
        </w:rPr>
      </w:pPr>
      <w:r>
        <w:rPr>
          <w:rFonts w:ascii="Arial" w:hAnsi="Arial" w:cs="Arial"/>
          <w:b/>
          <w:color w:val="FFFFFF"/>
          <w:lang w:val="en-US"/>
        </w:rPr>
        <w:lastRenderedPageBreak/>
        <w:t>4. Signatures of attendees to advisory meeting</w:t>
      </w:r>
    </w:p>
    <w:p w14:paraId="5F90CE87" w14:textId="77777777" w:rsidR="00600E54" w:rsidRDefault="00600E54" w:rsidP="00600E54">
      <w:pPr>
        <w:spacing w:after="240"/>
        <w:rPr>
          <w:rFonts w:ascii="Arial" w:hAnsi="Arial" w:cs="Arial"/>
          <w:b/>
          <w:sz w:val="22"/>
          <w:szCs w:val="22"/>
          <w:lang w:val="en-US"/>
        </w:rPr>
      </w:pPr>
      <w:r>
        <w:rPr>
          <w:rFonts w:ascii="Arial" w:hAnsi="Arial" w:cs="Arial"/>
          <w:color w:val="000000"/>
          <w:sz w:val="18"/>
          <w:szCs w:val="18"/>
          <w:lang w:val="en-US"/>
        </w:rPr>
        <w:t>All participants of the advisory meeting must sign this “agreement on supervision”. If required add additional signature fields.</w:t>
      </w:r>
    </w:p>
    <w:p w14:paraId="51500C39" w14:textId="77777777" w:rsidR="00600E54" w:rsidRDefault="00600E54" w:rsidP="00600E54">
      <w:pPr>
        <w:pBdr>
          <w:top w:val="single" w:sz="4" w:space="1" w:color="auto"/>
        </w:pBdr>
        <w:shd w:val="clear" w:color="auto" w:fill="D9D9D9"/>
        <w:spacing w:before="360" w:after="60"/>
        <w:rPr>
          <w:rFonts w:ascii="Arial" w:hAnsi="Arial" w:cs="Arial"/>
          <w:b/>
          <w:sz w:val="22"/>
          <w:szCs w:val="22"/>
          <w:lang w:val="en-US"/>
        </w:rPr>
      </w:pPr>
      <w:r>
        <w:rPr>
          <w:rFonts w:ascii="Arial" w:hAnsi="Arial" w:cs="Arial"/>
          <w:b/>
          <w:sz w:val="22"/>
          <w:szCs w:val="22"/>
          <w:lang w:val="en-US"/>
        </w:rPr>
        <w:t>4.1  Doctoral Candidate</w:t>
      </w:r>
    </w:p>
    <w:p w14:paraId="06F1D83A" w14:textId="77777777" w:rsidR="00600E54" w:rsidRDefault="00600E54" w:rsidP="00600E54">
      <w:pPr>
        <w:spacing w:before="240"/>
        <w:rPr>
          <w:rFonts w:ascii="Arial" w:hAnsi="Arial" w:cs="Arial"/>
          <w:sz w:val="22"/>
          <w:szCs w:val="22"/>
          <w:lang w:val="en-US"/>
        </w:rPr>
      </w:pPr>
      <w:r>
        <w:rPr>
          <w:rFonts w:ascii="Arial" w:hAnsi="Arial" w:cs="Arial"/>
          <w:sz w:val="22"/>
          <w:szCs w:val="22"/>
          <w:lang w:val="en-US"/>
        </w:rPr>
        <w:t>Name:</w:t>
      </w:r>
    </w:p>
    <w:p w14:paraId="0700E3AB" w14:textId="77777777" w:rsidR="00600E54" w:rsidRDefault="00600E54" w:rsidP="00600E54">
      <w:pPr>
        <w:spacing w:before="360"/>
        <w:rPr>
          <w:rFonts w:ascii="Arial" w:hAnsi="Arial" w:cs="Arial"/>
          <w:sz w:val="22"/>
          <w:szCs w:val="22"/>
          <w:lang w:val="en-US"/>
        </w:rPr>
      </w:pPr>
      <w:r>
        <w:rPr>
          <w:rFonts w:ascii="Arial" w:hAnsi="Arial" w:cs="Arial"/>
          <w:sz w:val="22"/>
          <w:szCs w:val="22"/>
          <w:lang w:val="en-US"/>
        </w:rPr>
        <w:t>Signature:.....................................................................</w:t>
      </w:r>
      <w:r>
        <w:rPr>
          <w:rFonts w:ascii="Arial" w:hAnsi="Arial" w:cs="Arial"/>
          <w:sz w:val="22"/>
          <w:szCs w:val="22"/>
          <w:lang w:val="en-US"/>
        </w:rPr>
        <w:tab/>
        <w:t>Date: ..........................</w:t>
      </w:r>
    </w:p>
    <w:p w14:paraId="482ACC3F" w14:textId="77777777" w:rsidR="00600E54" w:rsidRDefault="00600E54" w:rsidP="00600E54">
      <w:pPr>
        <w:pBdr>
          <w:top w:val="single" w:sz="4" w:space="1" w:color="auto"/>
        </w:pBdr>
        <w:shd w:val="clear" w:color="auto" w:fill="D9D9D9"/>
        <w:spacing w:before="360"/>
        <w:rPr>
          <w:rFonts w:ascii="Arial" w:hAnsi="Arial" w:cs="Arial"/>
          <w:b/>
          <w:sz w:val="22"/>
          <w:szCs w:val="22"/>
          <w:lang w:val="en-US"/>
        </w:rPr>
      </w:pPr>
      <w:r>
        <w:rPr>
          <w:rFonts w:ascii="Arial" w:hAnsi="Arial" w:cs="Arial"/>
          <w:b/>
          <w:sz w:val="22"/>
          <w:szCs w:val="22"/>
          <w:lang w:val="en-US"/>
        </w:rPr>
        <w:t>4.2  Supervisor</w:t>
      </w:r>
    </w:p>
    <w:p w14:paraId="2CEA5E69" w14:textId="77777777" w:rsidR="00600E54" w:rsidRDefault="00600E54" w:rsidP="00600E54">
      <w:pPr>
        <w:spacing w:before="240"/>
        <w:rPr>
          <w:rFonts w:ascii="Arial" w:hAnsi="Arial" w:cs="Arial"/>
          <w:sz w:val="22"/>
          <w:szCs w:val="22"/>
          <w:lang w:val="en-US"/>
        </w:rPr>
      </w:pPr>
      <w:r>
        <w:rPr>
          <w:rFonts w:ascii="Arial" w:hAnsi="Arial" w:cs="Arial"/>
          <w:sz w:val="22"/>
          <w:szCs w:val="22"/>
          <w:lang w:val="en-US"/>
        </w:rPr>
        <w:t>Name:</w:t>
      </w:r>
    </w:p>
    <w:p w14:paraId="3634AD99" w14:textId="77777777" w:rsidR="00600E54" w:rsidRDefault="00600E54" w:rsidP="00600E54">
      <w:pPr>
        <w:spacing w:before="360"/>
        <w:rPr>
          <w:rFonts w:ascii="Arial" w:hAnsi="Arial" w:cs="Arial"/>
          <w:sz w:val="22"/>
          <w:szCs w:val="22"/>
          <w:lang w:val="en-US"/>
        </w:rPr>
      </w:pPr>
      <w:r>
        <w:rPr>
          <w:rFonts w:ascii="Arial" w:hAnsi="Arial" w:cs="Arial"/>
          <w:sz w:val="22"/>
          <w:szCs w:val="22"/>
          <w:lang w:val="en-US"/>
        </w:rPr>
        <w:t>Signature:.....................................................................</w:t>
      </w:r>
      <w:r>
        <w:rPr>
          <w:rFonts w:ascii="Arial" w:hAnsi="Arial" w:cs="Arial"/>
          <w:sz w:val="22"/>
          <w:szCs w:val="22"/>
          <w:lang w:val="en-US"/>
        </w:rPr>
        <w:tab/>
        <w:t>Date: ..........................</w:t>
      </w:r>
    </w:p>
    <w:p w14:paraId="1DF49D0D" w14:textId="77777777" w:rsidR="00600E54" w:rsidRDefault="00600E54" w:rsidP="00600E54">
      <w:pPr>
        <w:pBdr>
          <w:top w:val="single" w:sz="4" w:space="1" w:color="auto"/>
        </w:pBdr>
        <w:shd w:val="clear" w:color="auto" w:fill="D9D9D9"/>
        <w:spacing w:before="360"/>
        <w:rPr>
          <w:rFonts w:ascii="Arial" w:hAnsi="Arial" w:cs="Arial"/>
          <w:b/>
          <w:sz w:val="22"/>
          <w:szCs w:val="22"/>
          <w:lang w:val="en-US"/>
        </w:rPr>
      </w:pPr>
      <w:r>
        <w:rPr>
          <w:rFonts w:ascii="Arial" w:hAnsi="Arial" w:cs="Arial"/>
          <w:b/>
          <w:sz w:val="22"/>
          <w:szCs w:val="22"/>
          <w:lang w:val="en-US"/>
        </w:rPr>
        <w:t>4.3  Mentor</w:t>
      </w:r>
    </w:p>
    <w:p w14:paraId="4C39C6BA" w14:textId="77777777" w:rsidR="00600E54" w:rsidRDefault="00600E54" w:rsidP="00600E54">
      <w:pPr>
        <w:spacing w:before="240"/>
        <w:rPr>
          <w:rFonts w:ascii="Arial" w:hAnsi="Arial" w:cs="Arial"/>
          <w:sz w:val="22"/>
          <w:szCs w:val="22"/>
          <w:lang w:val="en-US"/>
        </w:rPr>
      </w:pPr>
      <w:r>
        <w:rPr>
          <w:rFonts w:ascii="Arial" w:hAnsi="Arial" w:cs="Arial"/>
          <w:sz w:val="22"/>
          <w:szCs w:val="22"/>
          <w:lang w:val="en-US"/>
        </w:rPr>
        <w:t>Name:</w:t>
      </w:r>
    </w:p>
    <w:p w14:paraId="5F89A097" w14:textId="77777777" w:rsidR="00600E54" w:rsidRDefault="00600E54" w:rsidP="00600E54">
      <w:pPr>
        <w:spacing w:before="360"/>
        <w:rPr>
          <w:rFonts w:ascii="Arial" w:hAnsi="Arial" w:cs="Arial"/>
          <w:sz w:val="22"/>
          <w:szCs w:val="22"/>
          <w:lang w:val="en-US"/>
        </w:rPr>
      </w:pPr>
      <w:r>
        <w:rPr>
          <w:rFonts w:ascii="Arial" w:hAnsi="Arial" w:cs="Arial"/>
          <w:sz w:val="22"/>
          <w:szCs w:val="22"/>
          <w:lang w:val="en-US"/>
        </w:rPr>
        <w:t>Signature:.....................................................................</w:t>
      </w:r>
      <w:r>
        <w:rPr>
          <w:rFonts w:ascii="Arial" w:hAnsi="Arial" w:cs="Arial"/>
          <w:sz w:val="22"/>
          <w:szCs w:val="22"/>
          <w:lang w:val="en-US"/>
        </w:rPr>
        <w:tab/>
        <w:t>Date: ..........................</w:t>
      </w:r>
    </w:p>
    <w:p w14:paraId="3DE2A496" w14:textId="77777777" w:rsidR="00600E54" w:rsidRDefault="00600E54" w:rsidP="00600E54">
      <w:pPr>
        <w:pBdr>
          <w:top w:val="single" w:sz="4" w:space="1" w:color="auto"/>
        </w:pBdr>
        <w:shd w:val="clear" w:color="auto" w:fill="D9D9D9"/>
        <w:spacing w:before="360"/>
        <w:rPr>
          <w:rFonts w:ascii="Arial" w:hAnsi="Arial" w:cs="Arial"/>
          <w:b/>
          <w:sz w:val="22"/>
          <w:szCs w:val="22"/>
          <w:lang w:val="en-US"/>
        </w:rPr>
      </w:pPr>
      <w:r>
        <w:rPr>
          <w:rFonts w:ascii="Arial" w:hAnsi="Arial" w:cs="Arial"/>
          <w:b/>
          <w:sz w:val="22"/>
          <w:szCs w:val="22"/>
          <w:lang w:val="en-US"/>
        </w:rPr>
        <w:t>4.4  (optional) Additional Supervisor</w:t>
      </w:r>
    </w:p>
    <w:p w14:paraId="3AD0DF44" w14:textId="77777777" w:rsidR="00600E54" w:rsidRDefault="00600E54" w:rsidP="00600E54">
      <w:pPr>
        <w:spacing w:before="240"/>
        <w:rPr>
          <w:rFonts w:ascii="Arial" w:hAnsi="Arial" w:cs="Arial"/>
          <w:sz w:val="22"/>
          <w:szCs w:val="22"/>
          <w:lang w:val="en-US"/>
        </w:rPr>
      </w:pPr>
      <w:r>
        <w:rPr>
          <w:rFonts w:ascii="Arial" w:hAnsi="Arial" w:cs="Arial"/>
          <w:sz w:val="22"/>
          <w:szCs w:val="22"/>
          <w:lang w:val="en-US"/>
        </w:rPr>
        <w:t>Name:</w:t>
      </w:r>
    </w:p>
    <w:p w14:paraId="7A120632" w14:textId="77777777" w:rsidR="00600E54" w:rsidRDefault="00600E54" w:rsidP="00600E54">
      <w:pPr>
        <w:spacing w:before="360"/>
        <w:rPr>
          <w:rFonts w:ascii="Arial" w:hAnsi="Arial" w:cs="Arial"/>
          <w:sz w:val="22"/>
          <w:szCs w:val="22"/>
          <w:lang w:val="en-US"/>
        </w:rPr>
      </w:pPr>
      <w:r>
        <w:rPr>
          <w:rFonts w:ascii="Arial" w:hAnsi="Arial" w:cs="Arial"/>
          <w:sz w:val="22"/>
          <w:szCs w:val="22"/>
          <w:lang w:val="en-US"/>
        </w:rPr>
        <w:t>Signature:.....................................................................</w:t>
      </w:r>
      <w:r>
        <w:rPr>
          <w:rFonts w:ascii="Arial" w:hAnsi="Arial" w:cs="Arial"/>
          <w:sz w:val="22"/>
          <w:szCs w:val="22"/>
          <w:lang w:val="en-US"/>
        </w:rPr>
        <w:tab/>
        <w:t>Date: ..........................</w:t>
      </w:r>
    </w:p>
    <w:p w14:paraId="2084ABD8" w14:textId="77777777" w:rsidR="00600E54" w:rsidRDefault="00600E54" w:rsidP="00600E54">
      <w:pPr>
        <w:pStyle w:val="berschrift4"/>
        <w:rPr>
          <w:sz w:val="28"/>
          <w:szCs w:val="28"/>
          <w:lang w:val="en-US"/>
        </w:rPr>
      </w:pPr>
    </w:p>
    <w:p w14:paraId="1CC144BA" w14:textId="77777777" w:rsidR="00EE6EE0" w:rsidRDefault="00EE6EE0">
      <w:pPr>
        <w:spacing w:after="200" w:line="276" w:lineRule="auto"/>
        <w:rPr>
          <w:rFonts w:asciiTheme="majorHAnsi" w:eastAsiaTheme="majorEastAsia" w:hAnsiTheme="majorHAnsi" w:cstheme="majorBidi"/>
          <w:b/>
          <w:bCs/>
          <w:i/>
          <w:iCs/>
          <w:color w:val="4F81BD" w:themeColor="accent1"/>
          <w:sz w:val="28"/>
          <w:szCs w:val="28"/>
          <w:lang w:val="en-US"/>
        </w:rPr>
      </w:pPr>
      <w:r>
        <w:rPr>
          <w:sz w:val="28"/>
          <w:szCs w:val="28"/>
          <w:lang w:val="en-US"/>
        </w:rPr>
        <w:br w:type="page"/>
      </w:r>
    </w:p>
    <w:p w14:paraId="3D766372" w14:textId="77777777" w:rsidR="00600E54" w:rsidRPr="00850C60" w:rsidRDefault="00600E54" w:rsidP="00600E54">
      <w:pPr>
        <w:pStyle w:val="berschrift4"/>
        <w:rPr>
          <w:color w:val="auto"/>
          <w:sz w:val="28"/>
          <w:szCs w:val="28"/>
          <w:lang w:val="en-US"/>
        </w:rPr>
      </w:pPr>
      <w:r w:rsidRPr="00850C60">
        <w:rPr>
          <w:color w:val="auto"/>
          <w:sz w:val="28"/>
          <w:szCs w:val="28"/>
          <w:lang w:val="en-US"/>
        </w:rPr>
        <w:lastRenderedPageBreak/>
        <w:t xml:space="preserve">Appendix A: Regulation for preventing plagiarism </w:t>
      </w:r>
    </w:p>
    <w:p w14:paraId="01D1D805" w14:textId="77777777" w:rsidR="00600E54" w:rsidRPr="00850C60" w:rsidRDefault="00600E54" w:rsidP="00600E54">
      <w:pPr>
        <w:rPr>
          <w:lang w:val="en-US"/>
        </w:rPr>
      </w:pPr>
    </w:p>
    <w:p w14:paraId="6A58F5DB" w14:textId="77777777" w:rsidR="00600E54" w:rsidRPr="00850C60" w:rsidRDefault="00600E54" w:rsidP="00600E54">
      <w:pPr>
        <w:pStyle w:val="berschrift6"/>
        <w:spacing w:before="160" w:after="160"/>
        <w:rPr>
          <w:color w:val="auto"/>
          <w:lang w:val="en-US"/>
        </w:rPr>
      </w:pPr>
      <w:r w:rsidRPr="00850C60">
        <w:rPr>
          <w:color w:val="auto"/>
          <w:lang w:val="en-US"/>
        </w:rPr>
        <w:t>The Faculty Council of the Faculty of Mathematics and Natural Sciences decided at its meeting of June 30</w:t>
      </w:r>
      <w:r w:rsidRPr="00850C60">
        <w:rPr>
          <w:color w:val="auto"/>
          <w:vertAlign w:val="superscript"/>
          <w:lang w:val="en-US"/>
        </w:rPr>
        <w:t>th</w:t>
      </w:r>
      <w:r w:rsidRPr="00850C60">
        <w:rPr>
          <w:color w:val="auto"/>
          <w:lang w:val="en-US"/>
        </w:rPr>
        <w:t xml:space="preserve"> 2015 the following regulation for preventing plagiarism:</w:t>
      </w:r>
    </w:p>
    <w:p w14:paraId="71DCBBAF" w14:textId="77777777" w:rsidR="00600E54" w:rsidRPr="00850C60" w:rsidRDefault="00600E54" w:rsidP="00600E54">
      <w:pPr>
        <w:spacing w:line="280" w:lineRule="atLeast"/>
        <w:rPr>
          <w:rFonts w:ascii="Arial" w:hAnsi="Arial" w:cs="Arial"/>
          <w:lang w:val="en-US"/>
        </w:rPr>
      </w:pPr>
    </w:p>
    <w:p w14:paraId="3C191359" w14:textId="77777777" w:rsidR="00600E54" w:rsidRPr="00850C60" w:rsidRDefault="00600E54" w:rsidP="00600E54">
      <w:pPr>
        <w:pStyle w:val="berschrift6"/>
        <w:spacing w:before="160" w:after="120" w:line="280" w:lineRule="atLeast"/>
        <w:rPr>
          <w:rFonts w:ascii="Arial" w:hAnsi="Arial" w:cs="Arial"/>
          <w:b/>
          <w:i w:val="0"/>
          <w:color w:val="auto"/>
          <w:sz w:val="20"/>
          <w:szCs w:val="20"/>
          <w:lang w:val="en-US"/>
        </w:rPr>
      </w:pPr>
      <w:r w:rsidRPr="00850C60">
        <w:rPr>
          <w:rFonts w:ascii="Arial" w:hAnsi="Arial" w:cs="Arial"/>
          <w:b/>
          <w:i w:val="0"/>
          <w:color w:val="auto"/>
          <w:sz w:val="20"/>
          <w:szCs w:val="20"/>
          <w:lang w:val="en-US"/>
        </w:rPr>
        <w:t>General principle:</w:t>
      </w:r>
    </w:p>
    <w:p w14:paraId="29081107" w14:textId="77777777" w:rsidR="00600E54" w:rsidRPr="00850C60" w:rsidRDefault="00600E54" w:rsidP="00600E54">
      <w:pPr>
        <w:pStyle w:val="berschrift6"/>
        <w:spacing w:before="0" w:after="240" w:line="280" w:lineRule="atLeast"/>
        <w:rPr>
          <w:rFonts w:ascii="Arial" w:eastAsia="Times New Roman" w:hAnsi="Arial" w:cs="Arial"/>
          <w:i w:val="0"/>
          <w:iCs w:val="0"/>
          <w:color w:val="auto"/>
          <w:sz w:val="18"/>
          <w:szCs w:val="20"/>
          <w:lang w:val="en-US"/>
        </w:rPr>
      </w:pPr>
      <w:r w:rsidRPr="00850C60">
        <w:rPr>
          <w:rFonts w:ascii="Arial" w:eastAsia="Times New Roman" w:hAnsi="Arial" w:cs="Arial"/>
          <w:i w:val="0"/>
          <w:iCs w:val="0"/>
          <w:color w:val="auto"/>
          <w:sz w:val="18"/>
          <w:szCs w:val="20"/>
          <w:lang w:val="en-US"/>
        </w:rPr>
        <w:t>An expert reader must be able to judge at any time whether a certain passage of the thesis is an original achievement of the doctoral researcher or not.</w:t>
      </w:r>
    </w:p>
    <w:p w14:paraId="35820F43" w14:textId="77777777" w:rsidR="00600E54" w:rsidRPr="00850C60" w:rsidRDefault="00600E54" w:rsidP="00600E54">
      <w:pPr>
        <w:pStyle w:val="berschrift6"/>
        <w:spacing w:before="160" w:after="120" w:line="280" w:lineRule="atLeast"/>
        <w:rPr>
          <w:rFonts w:asciiTheme="minorHAnsi" w:hAnsiTheme="minorHAnsi"/>
          <w:color w:val="auto"/>
          <w:sz w:val="26"/>
          <w:szCs w:val="26"/>
          <w:lang w:val="en-US"/>
        </w:rPr>
      </w:pPr>
      <w:r w:rsidRPr="00850C60">
        <w:rPr>
          <w:rFonts w:ascii="Arial" w:hAnsi="Arial" w:cs="Arial"/>
          <w:b/>
          <w:i w:val="0"/>
          <w:color w:val="auto"/>
          <w:sz w:val="20"/>
          <w:szCs w:val="22"/>
          <w:lang w:val="en-US"/>
        </w:rPr>
        <w:t xml:space="preserve">In particular the following three rules apply: </w:t>
      </w:r>
    </w:p>
    <w:p w14:paraId="59904F63" w14:textId="77777777" w:rsidR="00600E54" w:rsidRPr="00850C60" w:rsidRDefault="00600E54" w:rsidP="00600E54">
      <w:pPr>
        <w:pStyle w:val="Listenabsatz"/>
        <w:numPr>
          <w:ilvl w:val="0"/>
          <w:numId w:val="1"/>
        </w:numPr>
        <w:spacing w:after="120" w:line="280" w:lineRule="atLeast"/>
        <w:ind w:left="357" w:hanging="357"/>
        <w:contextualSpacing w:val="0"/>
        <w:rPr>
          <w:rFonts w:ascii="Arial" w:eastAsia="Times New Roman" w:hAnsi="Arial" w:cs="Arial"/>
          <w:sz w:val="18"/>
          <w:szCs w:val="18"/>
          <w:lang w:val="en-US" w:eastAsia="de-DE"/>
        </w:rPr>
      </w:pPr>
      <w:r w:rsidRPr="00850C60">
        <w:rPr>
          <w:rFonts w:ascii="Arial" w:eastAsia="Times New Roman" w:hAnsi="Arial" w:cs="Arial"/>
          <w:sz w:val="18"/>
          <w:szCs w:val="18"/>
          <w:lang w:val="en-US" w:eastAsia="de-DE"/>
        </w:rPr>
        <w:t>Use of ideas, concepts etc. – anything beyond the general knowledge about a subject - has to be marked by referencing.</w:t>
      </w:r>
    </w:p>
    <w:p w14:paraId="10425ED6" w14:textId="77777777" w:rsidR="00600E54" w:rsidRPr="00850C60" w:rsidRDefault="00600E54" w:rsidP="00600E54">
      <w:pPr>
        <w:pStyle w:val="Listenabsatz"/>
        <w:numPr>
          <w:ilvl w:val="0"/>
          <w:numId w:val="1"/>
        </w:numPr>
        <w:spacing w:after="120" w:line="280" w:lineRule="atLeast"/>
        <w:ind w:left="357" w:hanging="357"/>
        <w:contextualSpacing w:val="0"/>
        <w:rPr>
          <w:rFonts w:ascii="Arial" w:eastAsia="Times New Roman" w:hAnsi="Arial" w:cs="Arial"/>
          <w:sz w:val="18"/>
          <w:szCs w:val="18"/>
          <w:lang w:val="en-US" w:eastAsia="de-DE"/>
        </w:rPr>
      </w:pPr>
      <w:r w:rsidRPr="00850C60">
        <w:rPr>
          <w:rFonts w:ascii="Arial" w:eastAsia="Times New Roman" w:hAnsi="Arial" w:cs="Arial"/>
          <w:sz w:val="18"/>
          <w:szCs w:val="18"/>
          <w:lang w:val="en-US" w:eastAsia="de-DE"/>
        </w:rPr>
        <w:t>Direct copies of texts or figures have to be marked as citation – if not standard formulas or standard phrases. This refers to any kind of borrowing of ideas and any part of the thesis.</w:t>
      </w:r>
    </w:p>
    <w:p w14:paraId="5D3CF15C" w14:textId="77777777" w:rsidR="00600E54" w:rsidRPr="00850C60" w:rsidRDefault="00600E54" w:rsidP="00600E54">
      <w:pPr>
        <w:pStyle w:val="Listenabsatz"/>
        <w:numPr>
          <w:ilvl w:val="0"/>
          <w:numId w:val="1"/>
        </w:numPr>
        <w:spacing w:after="120" w:line="280" w:lineRule="atLeast"/>
        <w:ind w:left="357" w:hanging="357"/>
        <w:contextualSpacing w:val="0"/>
        <w:rPr>
          <w:rFonts w:ascii="Arial" w:eastAsia="Times New Roman" w:hAnsi="Arial" w:cs="Arial"/>
          <w:sz w:val="18"/>
          <w:szCs w:val="18"/>
          <w:lang w:val="en-US" w:eastAsia="de-DE"/>
        </w:rPr>
      </w:pPr>
      <w:r w:rsidRPr="00850C60">
        <w:rPr>
          <w:rFonts w:ascii="Arial" w:eastAsia="Times New Roman" w:hAnsi="Arial" w:cs="Arial"/>
          <w:sz w:val="18"/>
          <w:szCs w:val="18"/>
          <w:lang w:val="en-US" w:eastAsia="de-DE"/>
        </w:rPr>
        <w:t xml:space="preserve">Principally, quoting from one’s own publications in the thesis is permitted - even if other authors have contributed to these publications. This type of citation has to be marked by full reference (names of all authors). The doctoral researcher has to indicate the amount and content of his or her own contribution to these publications in the appendix (cf. Doctorate Regulations). </w:t>
      </w:r>
    </w:p>
    <w:p w14:paraId="06044A6A" w14:textId="77777777" w:rsidR="00600E54" w:rsidRPr="00850C60" w:rsidRDefault="00600E54" w:rsidP="00600E54">
      <w:pPr>
        <w:spacing w:after="120" w:line="280" w:lineRule="atLeast"/>
        <w:rPr>
          <w:rFonts w:ascii="Arial" w:hAnsi="Arial" w:cs="Arial"/>
          <w:sz w:val="18"/>
          <w:szCs w:val="18"/>
          <w:lang w:val="en-US"/>
        </w:rPr>
      </w:pPr>
      <w:r w:rsidRPr="00850C60">
        <w:rPr>
          <w:rFonts w:ascii="Arial" w:hAnsi="Arial" w:cs="Arial"/>
          <w:sz w:val="18"/>
          <w:szCs w:val="18"/>
          <w:lang w:val="en-US"/>
        </w:rPr>
        <w:t>It is, of course possible that by standardized linguistic usage or by chance particular phrases might match those of other texts.</w:t>
      </w:r>
    </w:p>
    <w:p w14:paraId="6DA77EE0" w14:textId="77777777" w:rsidR="00600E54" w:rsidRDefault="00600E54" w:rsidP="00600E54">
      <w:pPr>
        <w:spacing w:line="280" w:lineRule="atLeast"/>
        <w:rPr>
          <w:rFonts w:ascii="Arial" w:hAnsi="Arial" w:cs="Arial"/>
          <w:lang w:val="en-US"/>
        </w:rPr>
      </w:pPr>
    </w:p>
    <w:p w14:paraId="23C14F49" w14:textId="0ED9FACE" w:rsidR="00600E54" w:rsidRPr="00850C60" w:rsidRDefault="00600E54" w:rsidP="00850C60">
      <w:pPr>
        <w:spacing w:after="200" w:line="276" w:lineRule="auto"/>
        <w:rPr>
          <w:lang w:val="en-US"/>
        </w:rPr>
      </w:pPr>
    </w:p>
    <w:sectPr w:rsidR="00600E54" w:rsidRPr="00850C60" w:rsidSect="005122CA">
      <w:headerReference w:type="default" r:id="rId13"/>
      <w:footerReference w:type="default" r:id="rId14"/>
      <w:headerReference w:type="first" r:id="rId15"/>
      <w:pgSz w:w="11906" w:h="16838"/>
      <w:pgMar w:top="851"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67A55" w14:textId="77777777" w:rsidR="009F3310" w:rsidRDefault="009F3310" w:rsidP="00E851CB">
      <w:r>
        <w:separator/>
      </w:r>
    </w:p>
  </w:endnote>
  <w:endnote w:type="continuationSeparator" w:id="0">
    <w:p w14:paraId="18A2DD42" w14:textId="77777777" w:rsidR="009F3310" w:rsidRDefault="009F3310" w:rsidP="00E85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131CE" w14:textId="0BA27A90" w:rsidR="00724206" w:rsidRPr="00110EDB" w:rsidRDefault="00724206" w:rsidP="000C19D8">
    <w:pPr>
      <w:pStyle w:val="Fuzeile"/>
      <w:jc w:val="right"/>
      <w:rPr>
        <w:rFonts w:ascii="Arial" w:hAnsi="Arial" w:cs="Arial"/>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8128E" w14:textId="77777777" w:rsidR="009F3310" w:rsidRDefault="009F3310" w:rsidP="00E851CB">
      <w:r>
        <w:separator/>
      </w:r>
    </w:p>
  </w:footnote>
  <w:footnote w:type="continuationSeparator" w:id="0">
    <w:p w14:paraId="54FCF363" w14:textId="77777777" w:rsidR="009F3310" w:rsidRDefault="009F3310" w:rsidP="00E85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E53A8" w14:textId="5F7C44FE" w:rsidR="00850C60" w:rsidRPr="00952A98" w:rsidRDefault="00850C60">
    <w:pPr>
      <w:pStyle w:val="Kopfzeile"/>
      <w:rPr>
        <w:rFonts w:ascii="Arial" w:hAnsi="Arial" w:cs="Arial"/>
      </w:rPr>
    </w:pPr>
    <w:r>
      <w:rPr>
        <w:noProof/>
        <w:lang w:val="en-GB" w:eastAsia="en-GB"/>
      </w:rPr>
      <w:drawing>
        <wp:inline distT="0" distB="0" distL="0" distR="0" wp14:anchorId="2FD6C3D8" wp14:editId="79C2D29F">
          <wp:extent cx="882000" cy="5040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biNet Logo v1.jpg"/>
                  <pic:cNvPicPr/>
                </pic:nvPicPr>
                <pic:blipFill>
                  <a:blip r:embed="rId1">
                    <a:extLst>
                      <a:ext uri="{28A0092B-C50C-407E-A947-70E740481C1C}">
                        <a14:useLocalDpi xmlns:a14="http://schemas.microsoft.com/office/drawing/2010/main" val="0"/>
                      </a:ext>
                    </a:extLst>
                  </a:blip>
                  <a:stretch>
                    <a:fillRect/>
                  </a:stretch>
                </pic:blipFill>
                <pic:spPr>
                  <a:xfrm>
                    <a:off x="0" y="0"/>
                    <a:ext cx="882000" cy="504000"/>
                  </a:xfrm>
                  <a:prstGeom prst="rect">
                    <a:avLst/>
                  </a:prstGeom>
                </pic:spPr>
              </pic:pic>
            </a:graphicData>
          </a:graphic>
        </wp:inline>
      </w:drawing>
    </w:r>
    <w:r>
      <w:tab/>
    </w:r>
    <w:r>
      <w:tab/>
    </w:r>
    <w:r w:rsidR="0024243B" w:rsidRPr="00952A98">
      <w:rPr>
        <w:rFonts w:ascii="Arial" w:hAnsi="Arial" w:cs="Arial"/>
      </w:rPr>
      <w:t>CRC1535</w:t>
    </w:r>
  </w:p>
  <w:p w14:paraId="68A72887" w14:textId="77777777" w:rsidR="0024243B" w:rsidRDefault="0024243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EEE5C" w14:textId="77777777" w:rsidR="000C19D8" w:rsidRDefault="000C19D8">
    <w:pPr>
      <w:pStyle w:val="Kopfzeile"/>
    </w:pPr>
    <w:r>
      <w:rPr>
        <w:noProof/>
        <w:lang w:val="en-GB" w:eastAsia="en-GB"/>
      </w:rPr>
      <w:drawing>
        <wp:anchor distT="0" distB="0" distL="114300" distR="114300" simplePos="0" relativeHeight="251659264" behindDoc="1" locked="0" layoutInCell="1" allowOverlap="1" wp14:anchorId="5001F968" wp14:editId="76C9FAB9">
          <wp:simplePos x="0" y="0"/>
          <wp:positionH relativeFrom="margin">
            <wp:posOffset>4890135</wp:posOffset>
          </wp:positionH>
          <wp:positionV relativeFrom="margin">
            <wp:posOffset>-423968</wp:posOffset>
          </wp:positionV>
          <wp:extent cx="1551305" cy="897890"/>
          <wp:effectExtent l="0" t="0" r="0" b="0"/>
          <wp:wrapNone/>
          <wp:docPr id="11" name="Grafik 11" descr="Beschreibung: HHU_Logo_ne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eschreibung: HHU_Logo_neu.tif"/>
                  <pic:cNvPicPr>
                    <a:picLocks noChangeAspect="1" noChangeArrowheads="1"/>
                  </pic:cNvPicPr>
                </pic:nvPicPr>
                <pic:blipFill>
                  <a:blip r:embed="rId1"/>
                  <a:srcRect/>
                  <a:stretch>
                    <a:fillRect/>
                  </a:stretch>
                </pic:blipFill>
                <pic:spPr bwMode="auto">
                  <a:xfrm>
                    <a:off x="0" y="0"/>
                    <a:ext cx="1551305" cy="8978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62B0"/>
    <w:multiLevelType w:val="hybridMultilevel"/>
    <w:tmpl w:val="6F7EB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5E24AC"/>
    <w:multiLevelType w:val="hybridMultilevel"/>
    <w:tmpl w:val="058ACB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7B287A"/>
    <w:multiLevelType w:val="hybridMultilevel"/>
    <w:tmpl w:val="35B839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316FD0"/>
    <w:multiLevelType w:val="hybridMultilevel"/>
    <w:tmpl w:val="C31A720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1CB"/>
    <w:rsid w:val="00004575"/>
    <w:rsid w:val="00035CB3"/>
    <w:rsid w:val="00054AFA"/>
    <w:rsid w:val="00073CE0"/>
    <w:rsid w:val="00087972"/>
    <w:rsid w:val="000B72F9"/>
    <w:rsid w:val="000C19D8"/>
    <w:rsid w:val="00110EDB"/>
    <w:rsid w:val="001465E4"/>
    <w:rsid w:val="00164233"/>
    <w:rsid w:val="001808A4"/>
    <w:rsid w:val="001E05B5"/>
    <w:rsid w:val="0020318A"/>
    <w:rsid w:val="0024243B"/>
    <w:rsid w:val="00254BAA"/>
    <w:rsid w:val="00277BB8"/>
    <w:rsid w:val="00286F03"/>
    <w:rsid w:val="002B1A74"/>
    <w:rsid w:val="002E6584"/>
    <w:rsid w:val="00311AB6"/>
    <w:rsid w:val="003217CF"/>
    <w:rsid w:val="00343452"/>
    <w:rsid w:val="00345EC1"/>
    <w:rsid w:val="00346F47"/>
    <w:rsid w:val="00347273"/>
    <w:rsid w:val="003520DF"/>
    <w:rsid w:val="00386503"/>
    <w:rsid w:val="00393AE7"/>
    <w:rsid w:val="003C592B"/>
    <w:rsid w:val="003D2C24"/>
    <w:rsid w:val="003E654A"/>
    <w:rsid w:val="00411B82"/>
    <w:rsid w:val="004528E4"/>
    <w:rsid w:val="004B4EFD"/>
    <w:rsid w:val="004D6648"/>
    <w:rsid w:val="004F4B8D"/>
    <w:rsid w:val="005122CA"/>
    <w:rsid w:val="005129F7"/>
    <w:rsid w:val="00522D22"/>
    <w:rsid w:val="0054424B"/>
    <w:rsid w:val="00555374"/>
    <w:rsid w:val="00580D99"/>
    <w:rsid w:val="00592D2D"/>
    <w:rsid w:val="005C629A"/>
    <w:rsid w:val="005F1605"/>
    <w:rsid w:val="00600E54"/>
    <w:rsid w:val="00604824"/>
    <w:rsid w:val="00605168"/>
    <w:rsid w:val="00637C1E"/>
    <w:rsid w:val="006569D5"/>
    <w:rsid w:val="00686C1D"/>
    <w:rsid w:val="006B2630"/>
    <w:rsid w:val="006C1EE8"/>
    <w:rsid w:val="006C5C7A"/>
    <w:rsid w:val="006F31C8"/>
    <w:rsid w:val="00724206"/>
    <w:rsid w:val="00730938"/>
    <w:rsid w:val="007348CB"/>
    <w:rsid w:val="00792195"/>
    <w:rsid w:val="007B2E66"/>
    <w:rsid w:val="007B7938"/>
    <w:rsid w:val="007D2DDD"/>
    <w:rsid w:val="007E767E"/>
    <w:rsid w:val="0080114E"/>
    <w:rsid w:val="00802A3B"/>
    <w:rsid w:val="0083539C"/>
    <w:rsid w:val="00850C60"/>
    <w:rsid w:val="00880CFF"/>
    <w:rsid w:val="00885F56"/>
    <w:rsid w:val="00897DB2"/>
    <w:rsid w:val="008B15CB"/>
    <w:rsid w:val="008E0780"/>
    <w:rsid w:val="008E1E8B"/>
    <w:rsid w:val="008E2A99"/>
    <w:rsid w:val="008F135E"/>
    <w:rsid w:val="00940AC6"/>
    <w:rsid w:val="00952A98"/>
    <w:rsid w:val="0096391A"/>
    <w:rsid w:val="00967B92"/>
    <w:rsid w:val="009807EA"/>
    <w:rsid w:val="009F3310"/>
    <w:rsid w:val="00A2052C"/>
    <w:rsid w:val="00A64122"/>
    <w:rsid w:val="00A71438"/>
    <w:rsid w:val="00AA43B6"/>
    <w:rsid w:val="00AB6FCB"/>
    <w:rsid w:val="00AB7FB3"/>
    <w:rsid w:val="00AC2255"/>
    <w:rsid w:val="00AC5D30"/>
    <w:rsid w:val="00AE795F"/>
    <w:rsid w:val="00B3564A"/>
    <w:rsid w:val="00B5661A"/>
    <w:rsid w:val="00B95ED2"/>
    <w:rsid w:val="00BA2FD0"/>
    <w:rsid w:val="00BB4681"/>
    <w:rsid w:val="00BE3A0B"/>
    <w:rsid w:val="00C2552E"/>
    <w:rsid w:val="00C33726"/>
    <w:rsid w:val="00C46D99"/>
    <w:rsid w:val="00C542A5"/>
    <w:rsid w:val="00C915D5"/>
    <w:rsid w:val="00CA196C"/>
    <w:rsid w:val="00CA7D21"/>
    <w:rsid w:val="00CB6D31"/>
    <w:rsid w:val="00CF3B14"/>
    <w:rsid w:val="00CF46A7"/>
    <w:rsid w:val="00D000C8"/>
    <w:rsid w:val="00D465D5"/>
    <w:rsid w:val="00D7426C"/>
    <w:rsid w:val="00D80E53"/>
    <w:rsid w:val="00DA7093"/>
    <w:rsid w:val="00DE385A"/>
    <w:rsid w:val="00DF530F"/>
    <w:rsid w:val="00E03608"/>
    <w:rsid w:val="00E0402F"/>
    <w:rsid w:val="00E15FC8"/>
    <w:rsid w:val="00E33B94"/>
    <w:rsid w:val="00E61D10"/>
    <w:rsid w:val="00E754C2"/>
    <w:rsid w:val="00E851CB"/>
    <w:rsid w:val="00EB4B64"/>
    <w:rsid w:val="00EE6EE0"/>
    <w:rsid w:val="00F06EBD"/>
    <w:rsid w:val="00F37487"/>
    <w:rsid w:val="00F63BED"/>
    <w:rsid w:val="00F65F93"/>
    <w:rsid w:val="00F7762C"/>
    <w:rsid w:val="00F80EEA"/>
    <w:rsid w:val="00FB4422"/>
    <w:rsid w:val="00FB446B"/>
    <w:rsid w:val="00FB5C14"/>
    <w:rsid w:val="00FD6A7A"/>
    <w:rsid w:val="00FE3C30"/>
    <w:rsid w:val="00FF1C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28540"/>
  <w15:docId w15:val="{B3A365B3-5FF8-4341-8266-C5352715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851CB"/>
    <w:pPr>
      <w:spacing w:after="0" w:line="240" w:lineRule="auto"/>
    </w:pPr>
    <w:rPr>
      <w:rFonts w:ascii="Times New Roman" w:eastAsia="Times New Roman" w:hAnsi="Times New Roman" w:cs="Times New Roman"/>
      <w:sz w:val="24"/>
      <w:szCs w:val="24"/>
      <w:lang w:eastAsia="de-DE"/>
    </w:rPr>
  </w:style>
  <w:style w:type="paragraph" w:styleId="berschrift4">
    <w:name w:val="heading 4"/>
    <w:basedOn w:val="Standard"/>
    <w:next w:val="Standard"/>
    <w:link w:val="berschrift4Zchn1"/>
    <w:uiPriority w:val="9"/>
    <w:unhideWhenUsed/>
    <w:qFormat/>
    <w:rsid w:val="00E15FC8"/>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1"/>
    <w:uiPriority w:val="9"/>
    <w:unhideWhenUsed/>
    <w:qFormat/>
    <w:rsid w:val="00E15FC8"/>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1"/>
    <w:uiPriority w:val="9"/>
    <w:unhideWhenUsed/>
    <w:qFormat/>
    <w:rsid w:val="00E15FC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E851CB"/>
    <w:rPr>
      <w:color w:val="0000FF"/>
      <w:u w:val="single"/>
    </w:rPr>
  </w:style>
  <w:style w:type="paragraph" w:styleId="Kopfzeile">
    <w:name w:val="header"/>
    <w:basedOn w:val="Standard"/>
    <w:link w:val="KopfzeileZchn"/>
    <w:semiHidden/>
    <w:rsid w:val="00E851CB"/>
    <w:pPr>
      <w:tabs>
        <w:tab w:val="center" w:pos="4536"/>
        <w:tab w:val="right" w:pos="9072"/>
      </w:tabs>
    </w:pPr>
  </w:style>
  <w:style w:type="character" w:customStyle="1" w:styleId="KopfzeileZchn">
    <w:name w:val="Kopfzeile Zchn"/>
    <w:basedOn w:val="Absatz-Standardschriftart"/>
    <w:link w:val="Kopfzeile"/>
    <w:semiHidden/>
    <w:rsid w:val="00E851CB"/>
    <w:rPr>
      <w:rFonts w:ascii="Times New Roman" w:eastAsia="Times New Roman" w:hAnsi="Times New Roman" w:cs="Times New Roman"/>
      <w:sz w:val="24"/>
      <w:szCs w:val="24"/>
      <w:lang w:eastAsia="de-DE"/>
    </w:rPr>
  </w:style>
  <w:style w:type="paragraph" w:styleId="Funotentext">
    <w:name w:val="footnote text"/>
    <w:basedOn w:val="Standard"/>
    <w:link w:val="FunotentextZchn2"/>
    <w:uiPriority w:val="99"/>
    <w:unhideWhenUsed/>
    <w:rsid w:val="00E851CB"/>
    <w:rPr>
      <w:sz w:val="20"/>
      <w:szCs w:val="20"/>
    </w:rPr>
  </w:style>
  <w:style w:type="character" w:customStyle="1" w:styleId="FunotentextZchn">
    <w:name w:val="Fußnotentext Zchn"/>
    <w:basedOn w:val="Absatz-Standardschriftart"/>
    <w:uiPriority w:val="99"/>
    <w:semiHidden/>
    <w:rsid w:val="00E851CB"/>
    <w:rPr>
      <w:rFonts w:ascii="Times New Roman" w:eastAsia="Times New Roman" w:hAnsi="Times New Roman" w:cs="Times New Roman"/>
      <w:sz w:val="20"/>
      <w:szCs w:val="20"/>
      <w:lang w:eastAsia="de-DE"/>
    </w:rPr>
  </w:style>
  <w:style w:type="character" w:customStyle="1" w:styleId="FunotentextZchn2">
    <w:name w:val="Fußnotentext Zchn2"/>
    <w:basedOn w:val="Absatz-Standardschriftart"/>
    <w:link w:val="Funotentext"/>
    <w:uiPriority w:val="99"/>
    <w:rsid w:val="00E851CB"/>
    <w:rPr>
      <w:rFonts w:ascii="Times New Roman" w:eastAsia="Times New Roman" w:hAnsi="Times New Roman" w:cs="Times New Roman"/>
      <w:sz w:val="20"/>
      <w:szCs w:val="20"/>
      <w:lang w:eastAsia="de-DE"/>
    </w:rPr>
  </w:style>
  <w:style w:type="character" w:styleId="Funotenzeichen">
    <w:name w:val="footnote reference"/>
    <w:uiPriority w:val="99"/>
    <w:unhideWhenUsed/>
    <w:rsid w:val="00E851CB"/>
    <w:rPr>
      <w:vertAlign w:val="superscript"/>
    </w:rPr>
  </w:style>
  <w:style w:type="character" w:customStyle="1" w:styleId="berschrift4Zchn">
    <w:name w:val="Überschrift 4 Zchn"/>
    <w:basedOn w:val="Absatz-Standardschriftart"/>
    <w:uiPriority w:val="9"/>
    <w:semiHidden/>
    <w:rsid w:val="00E15FC8"/>
    <w:rPr>
      <w:rFonts w:asciiTheme="majorHAnsi" w:eastAsiaTheme="majorEastAsia" w:hAnsiTheme="majorHAnsi" w:cstheme="majorBidi"/>
      <w:b/>
      <w:bCs/>
      <w:i/>
      <w:iCs/>
      <w:color w:val="4F81BD" w:themeColor="accent1"/>
      <w:sz w:val="24"/>
      <w:szCs w:val="24"/>
      <w:lang w:eastAsia="de-DE"/>
    </w:rPr>
  </w:style>
  <w:style w:type="character" w:customStyle="1" w:styleId="berschrift6Zchn">
    <w:name w:val="Überschrift 6 Zchn"/>
    <w:basedOn w:val="Absatz-Standardschriftart"/>
    <w:uiPriority w:val="9"/>
    <w:semiHidden/>
    <w:rsid w:val="00E15FC8"/>
    <w:rPr>
      <w:rFonts w:asciiTheme="majorHAnsi" w:eastAsiaTheme="majorEastAsia" w:hAnsiTheme="majorHAnsi" w:cstheme="majorBidi"/>
      <w:i/>
      <w:iCs/>
      <w:color w:val="243F60" w:themeColor="accent1" w:themeShade="7F"/>
      <w:sz w:val="24"/>
      <w:szCs w:val="24"/>
      <w:lang w:eastAsia="de-DE"/>
    </w:rPr>
  </w:style>
  <w:style w:type="character" w:customStyle="1" w:styleId="berschrift7Zchn">
    <w:name w:val="Überschrift 7 Zchn"/>
    <w:basedOn w:val="Absatz-Standardschriftart"/>
    <w:uiPriority w:val="9"/>
    <w:semiHidden/>
    <w:rsid w:val="00E15FC8"/>
    <w:rPr>
      <w:rFonts w:asciiTheme="majorHAnsi" w:eastAsiaTheme="majorEastAsia" w:hAnsiTheme="majorHAnsi" w:cstheme="majorBidi"/>
      <w:i/>
      <w:iCs/>
      <w:color w:val="404040" w:themeColor="text1" w:themeTint="BF"/>
      <w:sz w:val="24"/>
      <w:szCs w:val="24"/>
      <w:lang w:eastAsia="de-DE"/>
    </w:rPr>
  </w:style>
  <w:style w:type="paragraph" w:styleId="Listenabsatz">
    <w:name w:val="List Paragraph"/>
    <w:basedOn w:val="Standard"/>
    <w:uiPriority w:val="34"/>
    <w:qFormat/>
    <w:rsid w:val="00E15FC8"/>
    <w:pPr>
      <w:spacing w:after="200" w:line="276" w:lineRule="auto"/>
      <w:ind w:left="720"/>
      <w:contextualSpacing/>
    </w:pPr>
    <w:rPr>
      <w:rFonts w:ascii="Calibri" w:eastAsia="Calibri" w:hAnsi="Calibri"/>
      <w:sz w:val="22"/>
      <w:szCs w:val="22"/>
      <w:lang w:eastAsia="en-US"/>
    </w:rPr>
  </w:style>
  <w:style w:type="character" w:customStyle="1" w:styleId="berschrift4Zchn1">
    <w:name w:val="Überschrift 4 Zchn1"/>
    <w:basedOn w:val="Absatz-Standardschriftart"/>
    <w:link w:val="berschrift4"/>
    <w:uiPriority w:val="9"/>
    <w:rsid w:val="00E15FC8"/>
    <w:rPr>
      <w:rFonts w:asciiTheme="majorHAnsi" w:eastAsiaTheme="majorEastAsia" w:hAnsiTheme="majorHAnsi" w:cstheme="majorBidi"/>
      <w:b/>
      <w:bCs/>
      <w:i/>
      <w:iCs/>
      <w:color w:val="4F81BD" w:themeColor="accent1"/>
      <w:sz w:val="24"/>
      <w:szCs w:val="24"/>
      <w:lang w:eastAsia="de-DE"/>
    </w:rPr>
  </w:style>
  <w:style w:type="character" w:customStyle="1" w:styleId="berschrift6Zchn1">
    <w:name w:val="Überschrift 6 Zchn1"/>
    <w:basedOn w:val="Absatz-Standardschriftart"/>
    <w:link w:val="berschrift6"/>
    <w:uiPriority w:val="9"/>
    <w:rsid w:val="00E15FC8"/>
    <w:rPr>
      <w:rFonts w:asciiTheme="majorHAnsi" w:eastAsiaTheme="majorEastAsia" w:hAnsiTheme="majorHAnsi" w:cstheme="majorBidi"/>
      <w:i/>
      <w:iCs/>
      <w:color w:val="243F60" w:themeColor="accent1" w:themeShade="7F"/>
      <w:sz w:val="24"/>
      <w:szCs w:val="24"/>
      <w:lang w:eastAsia="de-DE"/>
    </w:rPr>
  </w:style>
  <w:style w:type="character" w:customStyle="1" w:styleId="berschrift7Zchn1">
    <w:name w:val="Überschrift 7 Zchn1"/>
    <w:basedOn w:val="Absatz-Standardschriftart"/>
    <w:link w:val="berschrift7"/>
    <w:uiPriority w:val="9"/>
    <w:rsid w:val="00E15FC8"/>
    <w:rPr>
      <w:rFonts w:asciiTheme="majorHAnsi" w:eastAsiaTheme="majorEastAsia" w:hAnsiTheme="majorHAnsi" w:cstheme="majorBidi"/>
      <w:i/>
      <w:iCs/>
      <w:color w:val="404040" w:themeColor="text1" w:themeTint="BF"/>
      <w:sz w:val="24"/>
      <w:szCs w:val="24"/>
      <w:lang w:eastAsia="de-DE"/>
    </w:rPr>
  </w:style>
  <w:style w:type="paragraph" w:styleId="Fuzeile">
    <w:name w:val="footer"/>
    <w:basedOn w:val="Standard"/>
    <w:link w:val="FuzeileZchn"/>
    <w:uiPriority w:val="99"/>
    <w:unhideWhenUsed/>
    <w:rsid w:val="00724206"/>
    <w:pPr>
      <w:tabs>
        <w:tab w:val="center" w:pos="4536"/>
        <w:tab w:val="right" w:pos="9072"/>
      </w:tabs>
    </w:pPr>
  </w:style>
  <w:style w:type="character" w:customStyle="1" w:styleId="FuzeileZchn">
    <w:name w:val="Fußzeile Zchn"/>
    <w:basedOn w:val="Absatz-Standardschriftart"/>
    <w:link w:val="Fuzeile"/>
    <w:uiPriority w:val="99"/>
    <w:rsid w:val="00724206"/>
    <w:rPr>
      <w:rFonts w:ascii="Times New Roman" w:eastAsia="Times New Roman" w:hAnsi="Times New Roman" w:cs="Times New Roman"/>
      <w:sz w:val="24"/>
      <w:szCs w:val="24"/>
      <w:lang w:eastAsia="de-DE"/>
    </w:rPr>
  </w:style>
  <w:style w:type="character" w:customStyle="1" w:styleId="FuzeileZeichen">
    <w:name w:val="Fußzeile Zeichen"/>
    <w:uiPriority w:val="99"/>
    <w:rsid w:val="00724206"/>
    <w:rPr>
      <w:sz w:val="24"/>
      <w:szCs w:val="24"/>
    </w:rPr>
  </w:style>
  <w:style w:type="character" w:customStyle="1" w:styleId="FunotentextZchn1">
    <w:name w:val="Fußnotentext Zchn1"/>
    <w:basedOn w:val="Absatz-Standardschriftart"/>
    <w:uiPriority w:val="99"/>
    <w:rsid w:val="004F4B8D"/>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073CE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3CE0"/>
    <w:rPr>
      <w:rFonts w:ascii="Tahoma" w:eastAsia="Times New Roman" w:hAnsi="Tahoma" w:cs="Tahoma"/>
      <w:sz w:val="16"/>
      <w:szCs w:val="16"/>
      <w:lang w:eastAsia="de-DE"/>
    </w:rPr>
  </w:style>
  <w:style w:type="character" w:styleId="BesuchterLink">
    <w:name w:val="FollowedHyperlink"/>
    <w:basedOn w:val="Absatz-Standardschriftart"/>
    <w:uiPriority w:val="99"/>
    <w:semiHidden/>
    <w:unhideWhenUsed/>
    <w:rsid w:val="00343452"/>
    <w:rPr>
      <w:color w:val="800080" w:themeColor="followedHyperlink"/>
      <w:u w:val="single"/>
    </w:rPr>
  </w:style>
  <w:style w:type="paragraph" w:customStyle="1" w:styleId="FarbigeListe-Akzent11">
    <w:name w:val="Farbige Liste - Akzent 11"/>
    <w:basedOn w:val="Standard"/>
    <w:uiPriority w:val="34"/>
    <w:qFormat/>
    <w:rsid w:val="00967B92"/>
    <w:pPr>
      <w:spacing w:after="200" w:line="276" w:lineRule="auto"/>
      <w:ind w:left="720"/>
      <w:contextualSpacing/>
    </w:pPr>
    <w:rPr>
      <w:rFonts w:ascii="Calibri" w:eastAsia="Calibri" w:hAnsi="Calibri"/>
      <w:sz w:val="22"/>
      <w:szCs w:val="22"/>
      <w:lang w:eastAsia="en-US"/>
    </w:rPr>
  </w:style>
  <w:style w:type="character" w:styleId="Kommentarzeichen">
    <w:name w:val="annotation reference"/>
    <w:basedOn w:val="Absatz-Standardschriftart"/>
    <w:uiPriority w:val="99"/>
    <w:semiHidden/>
    <w:unhideWhenUsed/>
    <w:rsid w:val="00C33726"/>
    <w:rPr>
      <w:sz w:val="16"/>
      <w:szCs w:val="16"/>
    </w:rPr>
  </w:style>
  <w:style w:type="paragraph" w:styleId="Kommentartext">
    <w:name w:val="annotation text"/>
    <w:basedOn w:val="Standard"/>
    <w:link w:val="KommentartextZchn"/>
    <w:uiPriority w:val="99"/>
    <w:semiHidden/>
    <w:unhideWhenUsed/>
    <w:rsid w:val="00C33726"/>
    <w:rPr>
      <w:sz w:val="20"/>
      <w:szCs w:val="20"/>
    </w:rPr>
  </w:style>
  <w:style w:type="character" w:customStyle="1" w:styleId="KommentartextZchn">
    <w:name w:val="Kommentartext Zchn"/>
    <w:basedOn w:val="Absatz-Standardschriftart"/>
    <w:link w:val="Kommentartext"/>
    <w:uiPriority w:val="99"/>
    <w:semiHidden/>
    <w:rsid w:val="00C3372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33726"/>
    <w:rPr>
      <w:b/>
      <w:bCs/>
    </w:rPr>
  </w:style>
  <w:style w:type="character" w:customStyle="1" w:styleId="KommentarthemaZchn">
    <w:name w:val="Kommentarthema Zchn"/>
    <w:basedOn w:val="KommentartextZchn"/>
    <w:link w:val="Kommentarthema"/>
    <w:uiPriority w:val="99"/>
    <w:semiHidden/>
    <w:rsid w:val="00C33726"/>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6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duesseldorf.de/home/fileadmin/redaktion/Oeffentliche_Medien/Presse/Pressemeldungen/HHU_Rules_Good_Scientific_Practice-GB-final.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th-nat-fak.hhu.de/en/deans-offic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h-nat-fak.hhu.de/en/doctoral-research.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grad.hhu.de/en/igrad-office.html" TargetMode="External"/><Relationship Id="rId4" Type="http://schemas.openxmlformats.org/officeDocument/2006/relationships/settings" Target="settings.xml"/><Relationship Id="rId9" Type="http://schemas.openxmlformats.org/officeDocument/2006/relationships/hyperlink" Target="https://www.uni-duesseldorf.de/home/fileadmin/redaktion/ZUV/Justitiariat/Amtliche_Bekanntmachungen/2014/2014_02_24_AB_7.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DA637-C124-4655-9A70-1C25903D8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2374</Words>
  <Characters>13533</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Betreuungsvereinbarung Individualpromovierende Kurzfassung Dekanat</vt:lpstr>
    </vt:vector>
  </TitlesOfParts>
  <Manager>dumpitak@uni-duesseldorf.de</Manager>
  <Company>iGRAD, Heinrich-Heine-Universität Düsseldorf</Company>
  <LinksUpToDate>false</LinksUpToDate>
  <CharactersWithSpaces>15876</CharactersWithSpaces>
  <SharedDoc>false</SharedDoc>
  <HyperlinkBase>www.igrad.eu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Betreuungsvereinbarung Individualpromovierende Kurzfassung Dekanat</dc:title>
  <dc:subject>Betreuungsvereinbarung Individualpromotion Kurzfassung Dekanat</dc:subject>
  <dc:creator>Christian Dumpitak;Martin Mauve;Christel Marian</dc:creator>
  <cp:lastModifiedBy>Lilli</cp:lastModifiedBy>
  <cp:revision>4</cp:revision>
  <dcterms:created xsi:type="dcterms:W3CDTF">2023-03-21T10:21:00Z</dcterms:created>
  <dcterms:modified xsi:type="dcterms:W3CDTF">2023-03-27T10:36:00Z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db4964825ba8d38561236b15d5bf12ffa0c9224ed533330d7568df5e8f42fc96</vt:lpwstr>
  </property>
</Properties>
</file>